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3D" w:rsidRPr="00245178" w:rsidRDefault="00167EA6" w:rsidP="00B0643D">
      <w:pPr>
        <w:ind w:left="-142"/>
        <w:rPr>
          <w:rFonts w:ascii="Arial" w:hAnsi="Arial" w:cs="Arial"/>
        </w:rPr>
      </w:pPr>
      <w:bookmarkStart w:id="0" w:name="_Toc318320406"/>
      <w:bookmarkStart w:id="1" w:name="_Toc350759936"/>
      <w:bookmarkStart w:id="2" w:name="_Toc381889792"/>
      <w:bookmarkStart w:id="3" w:name="_Toc381889861"/>
      <w:r>
        <w:rPr>
          <w:rFonts w:ascii="Arial" w:hAnsi="Arial" w:cs="Arial"/>
          <w:noProof/>
        </w:rPr>
        <w:pict>
          <v:rect id="Dikdörtgen 16" o:spid="_x0000_s1026" style="position:absolute;left:0;text-align:left;margin-left:-35.3pt;margin-top:-16.3pt;width:530pt;height:350.8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" fillcolor="#ef2533" stroked="f">
            <v:textbox style="mso-next-textbox:#Dikdörtgen 16">
              <w:txbxContent>
                <w:p w:rsidR="00DF74CF" w:rsidRDefault="00DF74CF" w:rsidP="00B0643D">
                  <w:bookmarkStart w:id="4" w:name="_GoBack"/>
                  <w:bookmarkEnd w:id="4"/>
                </w:p>
              </w:txbxContent>
            </v:textbox>
          </v:rect>
        </w:pict>
      </w:r>
    </w:p>
    <w:p w:rsidR="00B0643D" w:rsidRPr="00245178" w:rsidRDefault="00B0643D" w:rsidP="00B0643D">
      <w:pPr>
        <w:pStyle w:val="KeskinTrnak"/>
        <w:pBdr>
          <w:bottom w:val="none" w:sz="0" w:space="0" w:color="auto"/>
        </w:pBdr>
        <w:spacing w:before="0" w:line="240" w:lineRule="auto"/>
        <w:ind w:left="-142" w:right="0"/>
        <w:jc w:val="center"/>
        <w:rPr>
          <w:rFonts w:ascii="Arial" w:hAnsi="Arial" w:cs="Arial"/>
          <w:b w:val="0"/>
          <w:bCs w:val="0"/>
          <w:i w:val="0"/>
          <w:iCs w:val="0"/>
          <w:color w:val="FFFFFF" w:themeColor="background1"/>
          <w:sz w:val="36"/>
        </w:rPr>
      </w:pPr>
      <w:r w:rsidRPr="00245178">
        <w:rPr>
          <w:rFonts w:ascii="Arial" w:hAnsi="Arial" w:cs="Arial"/>
          <w:noProof/>
          <w:lang w:eastAsia="tr-TR" w:bidi="ar-SA"/>
        </w:rPr>
        <w:drawing>
          <wp:inline distT="0" distB="0" distL="0" distR="0">
            <wp:extent cx="1490345" cy="1490345"/>
            <wp:effectExtent l="0" t="0" r="0" b="0"/>
            <wp:docPr id="1" name="Resim 3" descr="C:\Users\Ozlem BEYAZPIRIN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zlem BEYAZPIRINC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0643D" w:rsidRPr="00245178" w:rsidRDefault="00B0643D" w:rsidP="00B0643D">
      <w:pPr>
        <w:rPr>
          <w:rFonts w:ascii="Arial" w:hAnsi="Arial" w:cs="Arial"/>
        </w:rPr>
      </w:pPr>
    </w:p>
    <w:p w:rsidR="00B0643D" w:rsidRPr="00245178" w:rsidRDefault="00B0643D" w:rsidP="00B0643D">
      <w:pPr>
        <w:tabs>
          <w:tab w:val="left" w:pos="3420"/>
        </w:tabs>
        <w:jc w:val="center"/>
        <w:rPr>
          <w:rFonts w:ascii="Arial" w:hAnsi="Arial" w:cs="Arial"/>
        </w:rPr>
      </w:pPr>
      <w:r w:rsidRPr="00245178">
        <w:rPr>
          <w:rFonts w:ascii="Arial" w:hAnsi="Arial" w:cs="Arial"/>
          <w:color w:val="FFFFFF" w:themeColor="background1"/>
          <w:sz w:val="36"/>
        </w:rPr>
        <w:t>Millî Eğitim Bakanlığı</w:t>
      </w:r>
    </w:p>
    <w:p w:rsidR="00B0643D" w:rsidRPr="00200410" w:rsidRDefault="00FC7DAB" w:rsidP="00B0643D">
      <w:pPr>
        <w:jc w:val="center"/>
        <w:rPr>
          <w:rFonts w:ascii="Arial" w:hAnsi="Arial" w:cs="Arial"/>
          <w:b/>
          <w:color w:val="FFFFFF" w:themeColor="background1"/>
          <w:sz w:val="56"/>
          <w:szCs w:val="56"/>
        </w:rPr>
      </w:pPr>
      <w:r w:rsidRPr="00200410">
        <w:rPr>
          <w:rFonts w:ascii="Arial" w:hAnsi="Arial" w:cs="Arial"/>
          <w:b/>
          <w:color w:val="FFFFFF" w:themeColor="background1"/>
          <w:sz w:val="56"/>
          <w:szCs w:val="56"/>
        </w:rPr>
        <w:t xml:space="preserve">Finike </w:t>
      </w:r>
      <w:r w:rsidR="00200410" w:rsidRPr="00200410">
        <w:rPr>
          <w:rFonts w:ascii="Arial" w:hAnsi="Arial" w:cs="Arial"/>
          <w:b/>
          <w:color w:val="FFFFFF" w:themeColor="background1"/>
          <w:sz w:val="56"/>
          <w:szCs w:val="56"/>
        </w:rPr>
        <w:t>Halk Eğitim Merkezi</w:t>
      </w:r>
    </w:p>
    <w:p w:rsidR="00FC7DAB" w:rsidRPr="00200410" w:rsidRDefault="00FC7DAB" w:rsidP="00B0643D">
      <w:pPr>
        <w:jc w:val="center"/>
        <w:rPr>
          <w:rFonts w:ascii="Arial" w:hAnsi="Arial" w:cs="Arial"/>
          <w:b/>
          <w:color w:val="FFFFFF" w:themeColor="background1"/>
          <w:sz w:val="56"/>
          <w:szCs w:val="56"/>
        </w:rPr>
      </w:pPr>
      <w:r w:rsidRPr="00200410">
        <w:rPr>
          <w:rFonts w:ascii="Arial" w:hAnsi="Arial" w:cs="Arial"/>
          <w:b/>
          <w:color w:val="FFFFFF" w:themeColor="background1"/>
          <w:sz w:val="56"/>
          <w:szCs w:val="56"/>
        </w:rPr>
        <w:t>Müdürlüğü</w:t>
      </w:r>
    </w:p>
    <w:p w:rsidR="004D2B31" w:rsidRPr="00245178" w:rsidRDefault="004D2B31" w:rsidP="00D65D33">
      <w:pPr>
        <w:pStyle w:val="KeskinTrnak"/>
        <w:pBdr>
          <w:bottom w:val="none" w:sz="0" w:space="0" w:color="auto"/>
        </w:pBdr>
        <w:spacing w:line="240" w:lineRule="auto"/>
        <w:ind w:left="-142" w:right="0"/>
        <w:jc w:val="center"/>
        <w:rPr>
          <w:rStyle w:val="GlBavuru"/>
          <w:rFonts w:ascii="Arial" w:hAnsi="Arial" w:cs="Arial"/>
          <w:b/>
          <w:i w:val="0"/>
          <w:color w:val="FF0000"/>
          <w:sz w:val="36"/>
          <w:szCs w:val="32"/>
        </w:rPr>
      </w:pPr>
    </w:p>
    <w:p w:rsidR="004D2B31" w:rsidRPr="00245178" w:rsidRDefault="004D2B31" w:rsidP="00D65D33">
      <w:pPr>
        <w:pStyle w:val="KeskinTrnak"/>
        <w:pBdr>
          <w:bottom w:val="none" w:sz="0" w:space="0" w:color="auto"/>
        </w:pBdr>
        <w:spacing w:line="240" w:lineRule="auto"/>
        <w:ind w:left="-142" w:right="0"/>
        <w:jc w:val="center"/>
        <w:rPr>
          <w:rStyle w:val="GlBavuru"/>
          <w:rFonts w:ascii="Arial" w:hAnsi="Arial" w:cs="Arial"/>
          <w:b/>
          <w:i w:val="0"/>
          <w:color w:val="FF0000"/>
          <w:sz w:val="36"/>
          <w:szCs w:val="32"/>
        </w:rPr>
      </w:pPr>
    </w:p>
    <w:p w:rsidR="004D2B31" w:rsidRPr="00245178" w:rsidRDefault="004D2B31" w:rsidP="00D65D33">
      <w:pPr>
        <w:pStyle w:val="KeskinTrnak"/>
        <w:pBdr>
          <w:bottom w:val="none" w:sz="0" w:space="0" w:color="auto"/>
        </w:pBdr>
        <w:spacing w:line="240" w:lineRule="auto"/>
        <w:ind w:left="-142" w:right="0"/>
        <w:jc w:val="center"/>
        <w:rPr>
          <w:rStyle w:val="GlBavuru"/>
          <w:rFonts w:ascii="Arial" w:hAnsi="Arial" w:cs="Arial"/>
          <w:b/>
          <w:i w:val="0"/>
          <w:color w:val="FF0000"/>
          <w:sz w:val="36"/>
          <w:szCs w:val="32"/>
        </w:rPr>
      </w:pPr>
    </w:p>
    <w:p w:rsidR="00D65D33" w:rsidRPr="00245178" w:rsidRDefault="00D65D33" w:rsidP="00D65D33">
      <w:pPr>
        <w:pStyle w:val="KeskinTrnak"/>
        <w:pBdr>
          <w:bottom w:val="none" w:sz="0" w:space="0" w:color="auto"/>
        </w:pBdr>
        <w:spacing w:line="240" w:lineRule="auto"/>
        <w:ind w:left="-142" w:right="0"/>
        <w:jc w:val="center"/>
        <w:rPr>
          <w:rStyle w:val="GlBavuru"/>
          <w:rFonts w:ascii="Arial" w:hAnsi="Arial" w:cs="Arial"/>
          <w:b/>
          <w:i w:val="0"/>
          <w:color w:val="FF0000"/>
          <w:sz w:val="36"/>
          <w:szCs w:val="32"/>
        </w:rPr>
      </w:pPr>
      <w:r w:rsidRPr="00245178">
        <w:rPr>
          <w:rStyle w:val="GlBavuru"/>
          <w:rFonts w:ascii="Arial" w:hAnsi="Arial" w:cs="Arial"/>
          <w:b/>
          <w:i w:val="0"/>
          <w:color w:val="FF0000"/>
          <w:sz w:val="36"/>
          <w:szCs w:val="32"/>
        </w:rPr>
        <w:t>içindekiler</w:t>
      </w:r>
    </w:p>
    <w:bookmarkEnd w:id="0"/>
    <w:bookmarkEnd w:id="1"/>
    <w:bookmarkEnd w:id="2"/>
    <w:bookmarkEnd w:id="3"/>
    <w:p w:rsidR="00D65D33" w:rsidRPr="00245178" w:rsidRDefault="00167EA6" w:rsidP="00D65D33">
      <w:pPr>
        <w:pStyle w:val="T1"/>
        <w:rPr>
          <w:rFonts w:eastAsiaTheme="minorEastAsia"/>
          <w:b w:val="0"/>
          <w:bCs w:val="0"/>
          <w:caps w:val="0"/>
          <w:noProof/>
          <w:lang w:eastAsia="tr-TR" w:bidi="ar-SA"/>
        </w:rPr>
      </w:pPr>
      <w:r w:rsidRPr="00167EA6">
        <w:rPr>
          <w:sz w:val="20"/>
          <w:szCs w:val="20"/>
        </w:rPr>
        <w:fldChar w:fldCharType="begin"/>
      </w:r>
      <w:r w:rsidR="00D65D33" w:rsidRPr="00245178">
        <w:instrText xml:space="preserve"> TOC \o "1-1" \h \z \u </w:instrText>
      </w:r>
      <w:r w:rsidRPr="00167EA6">
        <w:rPr>
          <w:sz w:val="20"/>
          <w:szCs w:val="20"/>
        </w:rPr>
        <w:fldChar w:fldCharType="separate"/>
      </w:r>
      <w:hyperlink w:anchor="_Toc416962931" w:history="1">
        <w:r w:rsidR="004D2B31" w:rsidRPr="00245178">
          <w:rPr>
            <w:rStyle w:val="Kpr"/>
            <w:noProof/>
          </w:rPr>
          <w:t>1</w:t>
        </w:r>
        <w:r w:rsidR="00D65D33" w:rsidRPr="00245178">
          <w:rPr>
            <w:rStyle w:val="Kpr"/>
            <w:noProof/>
          </w:rPr>
          <w:t>-</w:t>
        </w:r>
        <w:r w:rsidR="00D65D33" w:rsidRPr="00245178">
          <w:rPr>
            <w:rFonts w:eastAsiaTheme="minorEastAsia"/>
            <w:b w:val="0"/>
            <w:bCs w:val="0"/>
            <w:caps w:val="0"/>
            <w:noProof/>
            <w:lang w:eastAsia="tr-TR" w:bidi="ar-SA"/>
          </w:rPr>
          <w:tab/>
        </w:r>
        <w:r w:rsidR="00D65D33" w:rsidRPr="00245178">
          <w:rPr>
            <w:rStyle w:val="Kpr"/>
            <w:noProof/>
          </w:rPr>
          <w:t>Eğitim Verileri</w:t>
        </w:r>
        <w:r w:rsidR="00D65D33" w:rsidRPr="00245178">
          <w:rPr>
            <w:noProof/>
            <w:webHidden/>
          </w:rPr>
          <w:tab/>
        </w:r>
        <w:r w:rsidR="002B3E7E" w:rsidRPr="00245178">
          <w:rPr>
            <w:noProof/>
            <w:webHidden/>
          </w:rPr>
          <w:t>2</w:t>
        </w:r>
      </w:hyperlink>
    </w:p>
    <w:p w:rsidR="00D65D33" w:rsidRPr="00245178" w:rsidRDefault="00167EA6" w:rsidP="00D65D33">
      <w:pPr>
        <w:pStyle w:val="T1"/>
        <w:rPr>
          <w:rFonts w:eastAsiaTheme="minorEastAsia"/>
          <w:b w:val="0"/>
          <w:bCs w:val="0"/>
          <w:caps w:val="0"/>
          <w:noProof/>
          <w:lang w:eastAsia="tr-TR" w:bidi="ar-SA"/>
        </w:rPr>
      </w:pPr>
      <w:hyperlink w:anchor="_Toc416962932" w:history="1">
        <w:r w:rsidR="004D2B31" w:rsidRPr="00245178">
          <w:rPr>
            <w:rStyle w:val="Kpr"/>
            <w:noProof/>
          </w:rPr>
          <w:t>2</w:t>
        </w:r>
        <w:r w:rsidR="00D65D33" w:rsidRPr="00245178">
          <w:rPr>
            <w:rStyle w:val="Kpr"/>
            <w:noProof/>
          </w:rPr>
          <w:t>-</w:t>
        </w:r>
        <w:r w:rsidR="00D65D33" w:rsidRPr="00245178">
          <w:rPr>
            <w:rFonts w:eastAsiaTheme="minorEastAsia"/>
            <w:b w:val="0"/>
            <w:bCs w:val="0"/>
            <w:caps w:val="0"/>
            <w:noProof/>
            <w:lang w:eastAsia="tr-TR" w:bidi="ar-SA"/>
          </w:rPr>
          <w:tab/>
        </w:r>
        <w:r w:rsidR="00D65D33" w:rsidRPr="00245178">
          <w:rPr>
            <w:rStyle w:val="Kpr"/>
            <w:noProof/>
          </w:rPr>
          <w:t>Eğitim Göstergeleri</w:t>
        </w:r>
        <w:r w:rsidR="00D65D33" w:rsidRPr="00245178">
          <w:rPr>
            <w:noProof/>
            <w:webHidden/>
          </w:rPr>
          <w:tab/>
        </w:r>
        <w:r w:rsidR="00E75991">
          <w:rPr>
            <w:noProof/>
            <w:webHidden/>
          </w:rPr>
          <w:t>6</w:t>
        </w:r>
      </w:hyperlink>
    </w:p>
    <w:p w:rsidR="00D65D33" w:rsidRPr="00245178" w:rsidRDefault="00167EA6" w:rsidP="00D65D33">
      <w:pPr>
        <w:pStyle w:val="T1"/>
        <w:rPr>
          <w:rFonts w:eastAsiaTheme="minorEastAsia"/>
          <w:b w:val="0"/>
          <w:bCs w:val="0"/>
          <w:caps w:val="0"/>
          <w:noProof/>
          <w:lang w:eastAsia="tr-TR" w:bidi="ar-SA"/>
        </w:rPr>
      </w:pPr>
      <w:hyperlink w:anchor="_Toc416962933" w:history="1">
        <w:r w:rsidR="004D2B31" w:rsidRPr="00245178">
          <w:rPr>
            <w:rStyle w:val="Kpr"/>
            <w:noProof/>
          </w:rPr>
          <w:t>3</w:t>
        </w:r>
        <w:r w:rsidR="00D65D33" w:rsidRPr="00245178">
          <w:rPr>
            <w:rStyle w:val="Kpr"/>
            <w:noProof/>
          </w:rPr>
          <w:t>-</w:t>
        </w:r>
        <w:r w:rsidR="00D65D33" w:rsidRPr="00245178">
          <w:rPr>
            <w:rFonts w:eastAsiaTheme="minorEastAsia"/>
            <w:b w:val="0"/>
            <w:bCs w:val="0"/>
            <w:caps w:val="0"/>
            <w:noProof/>
            <w:lang w:eastAsia="tr-TR" w:bidi="ar-SA"/>
          </w:rPr>
          <w:tab/>
        </w:r>
        <w:r w:rsidR="00D65D33" w:rsidRPr="00245178">
          <w:rPr>
            <w:rStyle w:val="Kpr"/>
            <w:noProof/>
          </w:rPr>
          <w:t>Eğitim Fırsatları</w:t>
        </w:r>
        <w:r w:rsidR="00D65D33" w:rsidRPr="00245178">
          <w:rPr>
            <w:noProof/>
            <w:webHidden/>
          </w:rPr>
          <w:tab/>
        </w:r>
        <w:r w:rsidR="00E75991">
          <w:rPr>
            <w:noProof/>
            <w:webHidden/>
          </w:rPr>
          <w:t>9</w:t>
        </w:r>
      </w:hyperlink>
    </w:p>
    <w:p w:rsidR="00D65D33" w:rsidRPr="00245178" w:rsidRDefault="00167EA6" w:rsidP="00D65D33">
      <w:pPr>
        <w:pStyle w:val="T1"/>
        <w:rPr>
          <w:rFonts w:eastAsiaTheme="minorEastAsia"/>
          <w:b w:val="0"/>
          <w:bCs w:val="0"/>
          <w:caps w:val="0"/>
          <w:noProof/>
          <w:lang w:eastAsia="tr-TR" w:bidi="ar-SA"/>
        </w:rPr>
      </w:pPr>
      <w:hyperlink w:anchor="_Toc416962934" w:history="1">
        <w:r w:rsidR="004D2B31" w:rsidRPr="00245178">
          <w:rPr>
            <w:rStyle w:val="Kpr"/>
            <w:noProof/>
          </w:rPr>
          <w:t>4</w:t>
        </w:r>
        <w:r w:rsidR="00D65D33" w:rsidRPr="00245178">
          <w:rPr>
            <w:rStyle w:val="Kpr"/>
            <w:noProof/>
          </w:rPr>
          <w:t>-</w:t>
        </w:r>
        <w:r w:rsidR="00D65D33" w:rsidRPr="00245178">
          <w:rPr>
            <w:rFonts w:eastAsiaTheme="minorEastAsia"/>
            <w:b w:val="0"/>
            <w:bCs w:val="0"/>
            <w:caps w:val="0"/>
            <w:noProof/>
            <w:lang w:eastAsia="tr-TR" w:bidi="ar-SA"/>
          </w:rPr>
          <w:tab/>
        </w:r>
        <w:r w:rsidR="00D65D33" w:rsidRPr="00245178">
          <w:rPr>
            <w:rStyle w:val="Kpr"/>
            <w:noProof/>
          </w:rPr>
          <w:t>Eğitim Yatırımları</w:t>
        </w:r>
        <w:r w:rsidR="00D65D33" w:rsidRPr="00245178">
          <w:rPr>
            <w:noProof/>
            <w:webHidden/>
          </w:rPr>
          <w:tab/>
        </w:r>
        <w:r w:rsidR="00E75991">
          <w:rPr>
            <w:noProof/>
            <w:webHidden/>
          </w:rPr>
          <w:t>9</w:t>
        </w:r>
      </w:hyperlink>
    </w:p>
    <w:p w:rsidR="00D65D33" w:rsidRPr="00245178" w:rsidRDefault="00D65D33" w:rsidP="00D65D33">
      <w:pPr>
        <w:pStyle w:val="T1"/>
        <w:rPr>
          <w:rFonts w:eastAsiaTheme="minorEastAsia"/>
          <w:b w:val="0"/>
          <w:bCs w:val="0"/>
          <w:caps w:val="0"/>
          <w:noProof/>
          <w:lang w:eastAsia="tr-TR" w:bidi="ar-SA"/>
        </w:rPr>
      </w:pPr>
    </w:p>
    <w:p w:rsidR="00D65D33" w:rsidRPr="00245178" w:rsidRDefault="00167EA6" w:rsidP="00D65D33">
      <w:pPr>
        <w:ind w:left="-142"/>
        <w:rPr>
          <w:rFonts w:ascii="Arial" w:hAnsi="Arial" w:cs="Arial"/>
        </w:rPr>
      </w:pPr>
      <w:r w:rsidRPr="00245178">
        <w:rPr>
          <w:rFonts w:ascii="Arial" w:hAnsi="Arial" w:cs="Arial"/>
        </w:rPr>
        <w:fldChar w:fldCharType="end"/>
      </w:r>
    </w:p>
    <w:p w:rsidR="00D65D33" w:rsidRPr="00245178" w:rsidRDefault="00D65D33" w:rsidP="00D65D33">
      <w:pPr>
        <w:ind w:left="-142"/>
        <w:rPr>
          <w:rFonts w:ascii="Arial" w:hAnsi="Arial" w:cs="Arial"/>
        </w:rPr>
      </w:pPr>
    </w:p>
    <w:p w:rsidR="004D2B31" w:rsidRPr="00245178" w:rsidRDefault="004D2B31" w:rsidP="00D65D33">
      <w:pPr>
        <w:ind w:left="-142"/>
        <w:rPr>
          <w:rFonts w:ascii="Arial" w:hAnsi="Arial" w:cs="Arial"/>
        </w:rPr>
      </w:pPr>
    </w:p>
    <w:p w:rsidR="004D2B31" w:rsidRPr="00245178" w:rsidRDefault="004D2B31" w:rsidP="00D65D33">
      <w:pPr>
        <w:ind w:left="-142"/>
        <w:rPr>
          <w:rFonts w:ascii="Arial" w:hAnsi="Arial" w:cs="Arial"/>
        </w:rPr>
      </w:pPr>
    </w:p>
    <w:p w:rsidR="004D2B31" w:rsidRPr="00245178" w:rsidRDefault="004D2B31" w:rsidP="00D65D33">
      <w:pPr>
        <w:ind w:left="-142"/>
        <w:rPr>
          <w:rFonts w:ascii="Arial" w:hAnsi="Arial" w:cs="Arial"/>
        </w:rPr>
      </w:pPr>
    </w:p>
    <w:p w:rsidR="004D2B31" w:rsidRPr="00245178" w:rsidRDefault="004D2B31" w:rsidP="00D65D33">
      <w:pPr>
        <w:ind w:left="-142"/>
        <w:rPr>
          <w:rFonts w:ascii="Arial" w:hAnsi="Arial" w:cs="Arial"/>
        </w:rPr>
      </w:pPr>
    </w:p>
    <w:p w:rsidR="00D65D33" w:rsidRPr="00245178" w:rsidRDefault="00D65D33" w:rsidP="00D65D33">
      <w:pPr>
        <w:ind w:left="-142"/>
        <w:rPr>
          <w:rFonts w:ascii="Arial" w:hAnsi="Arial" w:cs="Arial"/>
        </w:rPr>
      </w:pPr>
    </w:p>
    <w:p w:rsidR="00D65D33" w:rsidRPr="00245178" w:rsidRDefault="00D65D33" w:rsidP="00D65D33">
      <w:pPr>
        <w:ind w:left="-142"/>
        <w:rPr>
          <w:rFonts w:ascii="Arial" w:hAnsi="Arial" w:cs="Arial"/>
        </w:rPr>
      </w:pPr>
    </w:p>
    <w:p w:rsidR="00D65D33" w:rsidRPr="00245178" w:rsidRDefault="00D65D33" w:rsidP="00D65D33">
      <w:pPr>
        <w:ind w:left="-142"/>
        <w:rPr>
          <w:rFonts w:ascii="Arial" w:hAnsi="Arial" w:cs="Arial"/>
        </w:rPr>
      </w:pPr>
    </w:p>
    <w:p w:rsidR="00D65D33" w:rsidRDefault="00D65D33" w:rsidP="004D2B31">
      <w:pPr>
        <w:pStyle w:val="Balk1"/>
        <w:numPr>
          <w:ilvl w:val="0"/>
          <w:numId w:val="7"/>
        </w:numPr>
        <w:spacing w:before="0"/>
        <w:ind w:left="-142"/>
        <w:contextualSpacing/>
        <w:rPr>
          <w:rFonts w:ascii="Arial" w:hAnsi="Arial" w:cs="Arial"/>
          <w:sz w:val="24"/>
          <w:szCs w:val="24"/>
        </w:rPr>
      </w:pPr>
      <w:bookmarkStart w:id="5" w:name="_Toc416957446"/>
      <w:bookmarkStart w:id="6" w:name="_Toc416962931"/>
      <w:r w:rsidRPr="00245178">
        <w:rPr>
          <w:rFonts w:ascii="Arial" w:hAnsi="Arial" w:cs="Arial"/>
          <w:sz w:val="24"/>
          <w:szCs w:val="24"/>
        </w:rPr>
        <w:lastRenderedPageBreak/>
        <w:t>Eğitim Verileri</w:t>
      </w:r>
      <w:bookmarkEnd w:id="5"/>
      <w:bookmarkEnd w:id="6"/>
    </w:p>
    <w:p w:rsidR="00200410" w:rsidRPr="00200410" w:rsidRDefault="00B92183" w:rsidP="00B92183">
      <w:pPr>
        <w:pStyle w:val="ListeParagraf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00410" w:rsidRPr="00200410">
        <w:rPr>
          <w:rFonts w:ascii="Arial" w:hAnsi="Arial" w:cs="Arial"/>
          <w:b/>
        </w:rPr>
        <w:t>2015-2016 EĞİTİM ÖĞRETİM YILI</w:t>
      </w:r>
    </w:p>
    <w:p w:rsidR="00200410" w:rsidRPr="00200410" w:rsidRDefault="00200410" w:rsidP="00200410">
      <w:pPr>
        <w:pStyle w:val="ListeParagraf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1418"/>
        <w:gridCol w:w="1842"/>
        <w:gridCol w:w="1843"/>
        <w:gridCol w:w="1591"/>
      </w:tblGrid>
      <w:tr w:rsidR="00200410" w:rsidRPr="000144D0" w:rsidTr="00E66417">
        <w:tc>
          <w:tcPr>
            <w:tcW w:w="2518" w:type="dxa"/>
            <w:shd w:val="clear" w:color="auto" w:fill="E5B8B7" w:themeFill="accent2" w:themeFillTint="66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AÇILAN KURS SAYISI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KADIN KURSİYER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ERKEK KURSİYER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TOPLAM KURSİYER</w:t>
            </w:r>
          </w:p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1579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1522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3101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MESLEKİ VE TEKNİK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2127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810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2937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OKUMA-YAZMA KURSLARI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60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AİLE EĞİTİMİ KURSLARI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61</w:t>
            </w:r>
          </w:p>
        </w:tc>
      </w:tr>
      <w:tr w:rsidR="00200410" w:rsidRPr="000144D0" w:rsidTr="00E66417">
        <w:trPr>
          <w:trHeight w:val="1018"/>
        </w:trPr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İŞBİRLİĞİ KURSLARI(İŞ-KUR)</w:t>
            </w:r>
          </w:p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AVCI EĞİT.-SÜRÜ YÖN..-PAST.KAT HİZ.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129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267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3850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2438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6288</w:t>
            </w:r>
          </w:p>
        </w:tc>
      </w:tr>
    </w:tbl>
    <w:p w:rsidR="00200410" w:rsidRDefault="00200410" w:rsidP="00200410">
      <w:pPr>
        <w:pStyle w:val="ListeParagraf"/>
        <w:rPr>
          <w:rFonts w:ascii="Arial" w:hAnsi="Arial" w:cs="Arial"/>
          <w:b/>
        </w:rPr>
      </w:pPr>
    </w:p>
    <w:p w:rsidR="00200410" w:rsidRDefault="00200410" w:rsidP="00200410">
      <w:pPr>
        <w:pStyle w:val="ListeParagraf"/>
        <w:rPr>
          <w:rFonts w:ascii="Arial" w:hAnsi="Arial" w:cs="Arial"/>
          <w:b/>
        </w:rPr>
      </w:pPr>
    </w:p>
    <w:p w:rsidR="00200410" w:rsidRDefault="00200410" w:rsidP="00200410">
      <w:pPr>
        <w:pStyle w:val="ListeParagraf"/>
        <w:rPr>
          <w:rFonts w:ascii="Arial" w:hAnsi="Arial" w:cs="Arial"/>
          <w:b/>
        </w:rPr>
      </w:pPr>
    </w:p>
    <w:p w:rsidR="00E66417" w:rsidRDefault="00E66417" w:rsidP="00200410">
      <w:pPr>
        <w:pStyle w:val="ListeParagraf"/>
        <w:rPr>
          <w:rFonts w:ascii="Arial" w:hAnsi="Arial" w:cs="Arial"/>
          <w:b/>
        </w:rPr>
      </w:pPr>
    </w:p>
    <w:p w:rsidR="00200410" w:rsidRDefault="00200410" w:rsidP="00200410">
      <w:pPr>
        <w:pStyle w:val="ListeParagraf"/>
        <w:rPr>
          <w:rFonts w:ascii="Arial" w:hAnsi="Arial" w:cs="Arial"/>
          <w:b/>
        </w:rPr>
      </w:pPr>
    </w:p>
    <w:p w:rsidR="00200410" w:rsidRPr="00200410" w:rsidRDefault="00200410" w:rsidP="00200410">
      <w:pPr>
        <w:pStyle w:val="ListeParagraf"/>
        <w:rPr>
          <w:rFonts w:ascii="Arial" w:hAnsi="Arial" w:cs="Arial"/>
          <w:b/>
        </w:rPr>
      </w:pPr>
      <w:r w:rsidRPr="00200410">
        <w:rPr>
          <w:rFonts w:ascii="Arial" w:hAnsi="Arial" w:cs="Arial"/>
          <w:b/>
        </w:rPr>
        <w:lastRenderedPageBreak/>
        <w:t>2014-2015 EĞİTİM ÖĞRETİM YILI</w:t>
      </w:r>
    </w:p>
    <w:p w:rsidR="00200410" w:rsidRPr="00200410" w:rsidRDefault="00200410" w:rsidP="00200410">
      <w:pPr>
        <w:pStyle w:val="ListeParagraf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1418"/>
        <w:gridCol w:w="1842"/>
        <w:gridCol w:w="1843"/>
        <w:gridCol w:w="1591"/>
      </w:tblGrid>
      <w:tr w:rsidR="00200410" w:rsidRPr="00E66417" w:rsidTr="00E66417">
        <w:tc>
          <w:tcPr>
            <w:tcW w:w="2518" w:type="dxa"/>
            <w:shd w:val="clear" w:color="auto" w:fill="E5B8B7" w:themeFill="accent2" w:themeFillTint="66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AÇILAN KURS SAYISI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KADIN KURSİYER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ERKEK KURSİYER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TOPLAM KURSİYER</w:t>
            </w:r>
          </w:p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0410" w:rsidRPr="00E66417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1840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1739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3579</w:t>
            </w:r>
          </w:p>
        </w:tc>
      </w:tr>
      <w:tr w:rsidR="00200410" w:rsidRPr="00E66417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MESLEKİ VE TEKNİK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1492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1079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2571</w:t>
            </w:r>
          </w:p>
        </w:tc>
      </w:tr>
      <w:tr w:rsidR="00200410" w:rsidRPr="00E66417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OKUMA-YAZMA KURSLARI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43</w:t>
            </w:r>
          </w:p>
        </w:tc>
      </w:tr>
      <w:tr w:rsidR="00200410" w:rsidRPr="00E66417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AİLE EĞİTİMİ KURSLARI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47</w:t>
            </w:r>
          </w:p>
        </w:tc>
      </w:tr>
      <w:tr w:rsidR="00200410" w:rsidRPr="00E66417" w:rsidTr="00E66417">
        <w:trPr>
          <w:trHeight w:val="1434"/>
        </w:trPr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İŞBİRLİĞİ KURSLARI(İŞ-KUR)</w:t>
            </w:r>
          </w:p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AVCI EĞİT.-AŞCI YARD.-HAST.KAB.-ÖRT.ALTI SEB.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181</w:t>
            </w:r>
          </w:p>
        </w:tc>
      </w:tr>
      <w:tr w:rsidR="00200410" w:rsidRPr="00E66417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217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3468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2953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E66417">
            <w:pPr>
              <w:shd w:val="clear" w:color="auto" w:fill="E5B8B7" w:themeFill="accent2" w:themeFillTint="66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6421</w:t>
            </w:r>
          </w:p>
        </w:tc>
      </w:tr>
    </w:tbl>
    <w:p w:rsidR="00200410" w:rsidRDefault="00200410" w:rsidP="00200410">
      <w:pPr>
        <w:rPr>
          <w:rFonts w:ascii="Arial" w:hAnsi="Arial" w:cs="Arial"/>
        </w:rPr>
      </w:pPr>
    </w:p>
    <w:p w:rsidR="00E66417" w:rsidRDefault="00E66417" w:rsidP="00200410">
      <w:pPr>
        <w:rPr>
          <w:rFonts w:ascii="Arial" w:hAnsi="Arial" w:cs="Arial"/>
        </w:rPr>
      </w:pPr>
    </w:p>
    <w:p w:rsidR="00E66417" w:rsidRDefault="00E66417" w:rsidP="00200410">
      <w:pPr>
        <w:rPr>
          <w:rFonts w:ascii="Arial" w:hAnsi="Arial" w:cs="Arial"/>
        </w:rPr>
      </w:pPr>
    </w:p>
    <w:p w:rsidR="00200410" w:rsidRDefault="00200410" w:rsidP="00200410">
      <w:pPr>
        <w:rPr>
          <w:rFonts w:ascii="Arial" w:hAnsi="Arial" w:cs="Arial"/>
        </w:rPr>
      </w:pPr>
    </w:p>
    <w:p w:rsidR="00200410" w:rsidRDefault="00200410" w:rsidP="00200410">
      <w:pPr>
        <w:rPr>
          <w:rFonts w:ascii="Arial" w:hAnsi="Arial" w:cs="Arial"/>
        </w:rPr>
      </w:pPr>
    </w:p>
    <w:p w:rsidR="00200410" w:rsidRPr="00200410" w:rsidRDefault="00200410" w:rsidP="00200410">
      <w:pPr>
        <w:rPr>
          <w:rFonts w:ascii="Arial" w:hAnsi="Arial" w:cs="Arial"/>
        </w:rPr>
      </w:pPr>
    </w:p>
    <w:p w:rsidR="00200410" w:rsidRPr="00200410" w:rsidRDefault="00200410" w:rsidP="00200410">
      <w:pPr>
        <w:pStyle w:val="ListeParagraf"/>
        <w:rPr>
          <w:rFonts w:ascii="Arial" w:hAnsi="Arial" w:cs="Arial"/>
          <w:b/>
        </w:rPr>
      </w:pPr>
      <w:r w:rsidRPr="00200410">
        <w:rPr>
          <w:rFonts w:ascii="Arial" w:hAnsi="Arial" w:cs="Arial"/>
          <w:b/>
        </w:rPr>
        <w:t>2013-2014 EĞİTİM ÖĞRETİM YILI</w:t>
      </w:r>
    </w:p>
    <w:p w:rsidR="00200410" w:rsidRPr="00200410" w:rsidRDefault="00200410" w:rsidP="00200410">
      <w:pPr>
        <w:pStyle w:val="ListeParagraf"/>
        <w:rPr>
          <w:rFonts w:ascii="Arial" w:hAnsi="Arial" w:cs="Arial"/>
          <w:b/>
        </w:rPr>
      </w:pPr>
    </w:p>
    <w:tbl>
      <w:tblPr>
        <w:tblStyle w:val="TabloKlavuzu"/>
        <w:tblW w:w="0" w:type="auto"/>
        <w:tblLook w:val="04A0"/>
      </w:tblPr>
      <w:tblGrid>
        <w:gridCol w:w="2518"/>
        <w:gridCol w:w="1418"/>
        <w:gridCol w:w="1842"/>
        <w:gridCol w:w="1843"/>
        <w:gridCol w:w="1591"/>
      </w:tblGrid>
      <w:tr w:rsidR="00200410" w:rsidRPr="000144D0" w:rsidTr="00E66417">
        <w:tc>
          <w:tcPr>
            <w:tcW w:w="2518" w:type="dxa"/>
            <w:shd w:val="clear" w:color="auto" w:fill="E5B8B7" w:themeFill="accent2" w:themeFillTint="66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AÇILAN KURS SAYISI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KADIN KURSİYER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ERKEK KURSİYER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TOPLAM KURSİYER</w:t>
            </w:r>
          </w:p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GENEL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1410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996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2406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MESLEKİ VE TEKNİK KURSLAR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1182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1241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2423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OKUMA-YAZMA KURSLARI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52</w:t>
            </w:r>
          </w:p>
        </w:tc>
      </w:tr>
      <w:tr w:rsidR="00200410" w:rsidRPr="000144D0" w:rsidTr="00E66417">
        <w:trPr>
          <w:trHeight w:val="1628"/>
        </w:trPr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İŞBİRLİĞİ KURSLARI(İŞ-KUR)</w:t>
            </w:r>
          </w:p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AVCI EĞİT.-AŞCI YARD.-HAST.KAB.-ÖRT.ALTI SEB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125</w:t>
            </w:r>
          </w:p>
        </w:tc>
      </w:tr>
      <w:tr w:rsidR="00200410" w:rsidRPr="000144D0" w:rsidTr="00E66417">
        <w:tc>
          <w:tcPr>
            <w:tcW w:w="25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TOPLAM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221</w:t>
            </w:r>
          </w:p>
        </w:tc>
        <w:tc>
          <w:tcPr>
            <w:tcW w:w="1842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2716</w:t>
            </w:r>
          </w:p>
        </w:tc>
        <w:tc>
          <w:tcPr>
            <w:tcW w:w="1843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2290</w:t>
            </w:r>
          </w:p>
        </w:tc>
        <w:tc>
          <w:tcPr>
            <w:tcW w:w="1591" w:type="dxa"/>
            <w:shd w:val="clear" w:color="auto" w:fill="E5B8B7" w:themeFill="accent2" w:themeFillTint="66"/>
            <w:vAlign w:val="center"/>
          </w:tcPr>
          <w:p w:rsidR="00200410" w:rsidRPr="00E66417" w:rsidRDefault="00200410" w:rsidP="0036505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</w:rPr>
              <w:t>5006</w:t>
            </w:r>
          </w:p>
        </w:tc>
      </w:tr>
    </w:tbl>
    <w:p w:rsidR="00200410" w:rsidRPr="00200410" w:rsidRDefault="00200410" w:rsidP="00200410">
      <w:pPr>
        <w:pStyle w:val="ListeParagraf"/>
        <w:rPr>
          <w:rFonts w:ascii="Arial" w:hAnsi="Arial" w:cs="Arial"/>
        </w:rPr>
      </w:pPr>
    </w:p>
    <w:p w:rsidR="00200410" w:rsidRDefault="00200410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Pr="00E75991" w:rsidRDefault="00B92183" w:rsidP="00200410">
      <w:pPr>
        <w:rPr>
          <w:b/>
          <w:lang w:eastAsia="en-US" w:bidi="en-US"/>
        </w:rPr>
      </w:pPr>
    </w:p>
    <w:p w:rsidR="00B92183" w:rsidRPr="00E75991" w:rsidRDefault="00B92183" w:rsidP="00200410">
      <w:pPr>
        <w:rPr>
          <w:rFonts w:ascii="Arial" w:hAnsi="Arial" w:cs="Arial"/>
          <w:b/>
          <w:sz w:val="22"/>
          <w:szCs w:val="22"/>
          <w:lang w:eastAsia="en-US" w:bidi="en-US"/>
        </w:rPr>
      </w:pPr>
      <w:r w:rsidRPr="00E75991">
        <w:rPr>
          <w:rFonts w:ascii="Arial" w:hAnsi="Arial" w:cs="Arial"/>
          <w:b/>
          <w:sz w:val="22"/>
          <w:szCs w:val="22"/>
          <w:lang w:eastAsia="en-US" w:bidi="en-US"/>
        </w:rPr>
        <w:t>b-AÇIKÖĞRETİM LİSESİ VE ORTAOKULU</w:t>
      </w:r>
    </w:p>
    <w:p w:rsidR="00200410" w:rsidRDefault="00200410" w:rsidP="00200410">
      <w:pPr>
        <w:rPr>
          <w:lang w:eastAsia="en-US" w:bidi="en-US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518"/>
        <w:gridCol w:w="1418"/>
        <w:gridCol w:w="1842"/>
        <w:gridCol w:w="1843"/>
      </w:tblGrid>
      <w:tr w:rsidR="00E66417" w:rsidTr="00003700">
        <w:trPr>
          <w:trHeight w:val="47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E66417" w:rsidRPr="00E66417" w:rsidRDefault="00E66417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66417" w:rsidRPr="00E66417" w:rsidRDefault="00E664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2013-2014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66417" w:rsidRPr="00E66417" w:rsidRDefault="00E664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2014-2015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E66417" w:rsidRPr="00E66417" w:rsidRDefault="00E664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2015-2016</w:t>
            </w:r>
          </w:p>
        </w:tc>
      </w:tr>
      <w:tr w:rsidR="00B92183" w:rsidTr="00E664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B92183" w:rsidTr="00E664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B92183" w:rsidTr="00E66417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eastAsiaTheme="minorEastAsia"/>
                <w:b/>
                <w:color w:val="000000" w:themeColor="text1"/>
              </w:rPr>
            </w:pPr>
          </w:p>
        </w:tc>
      </w:tr>
      <w:tr w:rsidR="00B92183" w:rsidTr="00E66417">
        <w:trPr>
          <w:trHeight w:val="101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AÇIK ÖĞRETİM ORTAOKULU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296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311</w:t>
            </w:r>
          </w:p>
        </w:tc>
      </w:tr>
      <w:tr w:rsidR="00B92183" w:rsidTr="00E66417">
        <w:trPr>
          <w:trHeight w:val="1018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AÇIKÖĞRETİM LİSESİ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946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B92183" w:rsidRPr="00E66417" w:rsidRDefault="00B92183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6641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1056</w:t>
            </w:r>
          </w:p>
        </w:tc>
      </w:tr>
    </w:tbl>
    <w:p w:rsidR="00B92183" w:rsidRDefault="00B92183" w:rsidP="00B9218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200410" w:rsidRDefault="00200410" w:rsidP="00200410">
      <w:pPr>
        <w:rPr>
          <w:lang w:eastAsia="en-US" w:bidi="en-US"/>
        </w:rPr>
      </w:pPr>
    </w:p>
    <w:p w:rsidR="00200410" w:rsidRDefault="00200410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Default="00B92183" w:rsidP="00200410">
      <w:pPr>
        <w:rPr>
          <w:lang w:eastAsia="en-US" w:bidi="en-US"/>
        </w:rPr>
      </w:pPr>
    </w:p>
    <w:p w:rsidR="00B92183" w:rsidRPr="00200410" w:rsidRDefault="00B92183" w:rsidP="00200410">
      <w:pPr>
        <w:rPr>
          <w:lang w:eastAsia="en-US" w:bidi="en-US"/>
        </w:rPr>
      </w:pPr>
    </w:p>
    <w:p w:rsidR="00D65D33" w:rsidRPr="00245178" w:rsidRDefault="00D65D33" w:rsidP="00245178">
      <w:pPr>
        <w:pStyle w:val="Balk1"/>
        <w:numPr>
          <w:ilvl w:val="0"/>
          <w:numId w:val="7"/>
        </w:numPr>
        <w:spacing w:before="0"/>
        <w:ind w:left="-142"/>
        <w:contextualSpacing/>
        <w:rPr>
          <w:rFonts w:ascii="Arial" w:hAnsi="Arial" w:cs="Arial"/>
        </w:rPr>
      </w:pPr>
      <w:bookmarkStart w:id="7" w:name="_Toc416957447"/>
      <w:bookmarkStart w:id="8" w:name="_Toc416962932"/>
      <w:r w:rsidRPr="00245178">
        <w:rPr>
          <w:rFonts w:ascii="Arial" w:hAnsi="Arial" w:cs="Arial"/>
        </w:rPr>
        <w:t>Eğitim Göstergeleri</w:t>
      </w:r>
      <w:bookmarkEnd w:id="7"/>
      <w:bookmarkEnd w:id="8"/>
    </w:p>
    <w:p w:rsidR="00D65D33" w:rsidRPr="00F50BD9" w:rsidRDefault="00335ADD" w:rsidP="00F50BD9">
      <w:pPr>
        <w:ind w:left="-50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a-Kurslara katılan öğrenciler</w:t>
      </w:r>
    </w:p>
    <w:p w:rsidR="00C11F99" w:rsidRPr="00245178" w:rsidRDefault="00C11F99" w:rsidP="00B2241A">
      <w:pPr>
        <w:pStyle w:val="ListeParagraf"/>
        <w:spacing w:after="0"/>
        <w:ind w:left="-142"/>
        <w:jc w:val="center"/>
        <w:rPr>
          <w:rFonts w:ascii="Arial" w:hAnsi="Arial" w:cs="Arial"/>
          <w:sz w:val="20"/>
          <w:szCs w:val="20"/>
        </w:rPr>
      </w:pPr>
      <w:bookmarkStart w:id="9" w:name="_MON_1501059057"/>
      <w:bookmarkEnd w:id="9"/>
    </w:p>
    <w:p w:rsidR="00335ADD" w:rsidRDefault="006435DE">
      <w:pPr>
        <w:spacing w:after="200" w:line="360" w:lineRule="auto"/>
        <w:ind w:left="567"/>
        <w:jc w:val="both"/>
        <w:rPr>
          <w:rFonts w:ascii="Arial" w:hAnsi="Arial" w:cs="Arial"/>
          <w:b/>
          <w:szCs w:val="28"/>
        </w:rPr>
      </w:pPr>
      <w:r w:rsidRPr="004B0D33">
        <w:rPr>
          <w:rFonts w:ascii="Arial" w:hAnsi="Arial" w:cs="Arial"/>
          <w:b/>
          <w:noProof/>
          <w:szCs w:val="28"/>
          <w:highlight w:val="red"/>
        </w:rPr>
        <w:drawing>
          <wp:inline distT="0" distB="0" distL="0" distR="0">
            <wp:extent cx="4572000" cy="2743200"/>
            <wp:effectExtent l="19050" t="0" r="19050" b="0"/>
            <wp:docPr id="3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5ADD" w:rsidRDefault="00335ADD">
      <w:pPr>
        <w:spacing w:after="200" w:line="360" w:lineRule="auto"/>
        <w:ind w:left="567"/>
        <w:jc w:val="both"/>
        <w:rPr>
          <w:rFonts w:ascii="Arial" w:hAnsi="Arial" w:cs="Arial"/>
          <w:b/>
          <w:szCs w:val="28"/>
        </w:rPr>
      </w:pPr>
    </w:p>
    <w:p w:rsidR="00335ADD" w:rsidRDefault="00335ADD">
      <w:pPr>
        <w:spacing w:after="200" w:line="360" w:lineRule="auto"/>
        <w:ind w:left="567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b-Açık öğretim lisesi</w:t>
      </w:r>
    </w:p>
    <w:p w:rsidR="00B2241A" w:rsidRDefault="00335ADD">
      <w:pPr>
        <w:spacing w:after="200" w:line="360" w:lineRule="auto"/>
        <w:ind w:left="567"/>
        <w:jc w:val="both"/>
        <w:rPr>
          <w:rFonts w:ascii="Arial" w:hAnsi="Arial" w:cs="Arial"/>
          <w:b/>
          <w:szCs w:val="28"/>
          <w:lang w:eastAsia="en-US" w:bidi="en-US"/>
        </w:rPr>
      </w:pPr>
      <w:r w:rsidRPr="00E66417">
        <w:rPr>
          <w:rFonts w:ascii="Arial" w:hAnsi="Arial" w:cs="Arial"/>
          <w:b/>
          <w:noProof/>
          <w:szCs w:val="28"/>
          <w:shd w:val="clear" w:color="auto" w:fill="00B0F0"/>
        </w:rPr>
        <w:drawing>
          <wp:inline distT="0" distB="0" distL="0" distR="0">
            <wp:extent cx="4152900" cy="2400300"/>
            <wp:effectExtent l="19050" t="0" r="19050" b="0"/>
            <wp:docPr id="5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B2241A">
        <w:rPr>
          <w:rFonts w:ascii="Arial" w:hAnsi="Arial" w:cs="Arial"/>
          <w:b/>
          <w:szCs w:val="28"/>
        </w:rPr>
        <w:br w:type="page"/>
      </w:r>
    </w:p>
    <w:p w:rsidR="00335ADD" w:rsidRDefault="00335ADD" w:rsidP="00335ADD">
      <w:pPr>
        <w:pStyle w:val="ListeParagraf"/>
        <w:spacing w:after="0"/>
        <w:ind w:left="-142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lastRenderedPageBreak/>
        <w:t>c-Açık öğretim Ortaokulu</w:t>
      </w:r>
    </w:p>
    <w:p w:rsidR="00911753" w:rsidRDefault="00335ADD" w:rsidP="00335ADD">
      <w:pPr>
        <w:pStyle w:val="ListeParagraf"/>
        <w:spacing w:after="0"/>
        <w:ind w:left="-142"/>
        <w:rPr>
          <w:rFonts w:ascii="Arial" w:hAnsi="Arial" w:cs="Arial"/>
          <w:b/>
          <w:bCs/>
          <w:szCs w:val="28"/>
        </w:rPr>
      </w:pPr>
      <w:r w:rsidRPr="004B0D33">
        <w:rPr>
          <w:rFonts w:ascii="Arial" w:hAnsi="Arial" w:cs="Arial"/>
          <w:b/>
          <w:bCs/>
          <w:noProof/>
          <w:sz w:val="24"/>
          <w:szCs w:val="28"/>
          <w:highlight w:val="yellow"/>
          <w:lang w:eastAsia="tr-TR" w:bidi="ar-SA"/>
        </w:rPr>
        <w:drawing>
          <wp:inline distT="0" distB="0" distL="0" distR="0">
            <wp:extent cx="4362450" cy="2590800"/>
            <wp:effectExtent l="19050" t="0" r="19050" b="0"/>
            <wp:docPr id="6" name="Grafik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380E31">
        <w:rPr>
          <w:rFonts w:ascii="Arial" w:hAnsi="Arial" w:cs="Arial"/>
          <w:b/>
          <w:bCs/>
          <w:sz w:val="24"/>
          <w:szCs w:val="28"/>
        </w:rPr>
        <w:br w:type="page"/>
      </w:r>
      <w:r w:rsidR="00F50BD9" w:rsidRPr="001B2407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75991" w:rsidRDefault="00D65D33" w:rsidP="008B3BD9">
      <w:pPr>
        <w:pStyle w:val="ListeParagraf"/>
        <w:numPr>
          <w:ilvl w:val="0"/>
          <w:numId w:val="36"/>
        </w:numPr>
        <w:jc w:val="both"/>
        <w:rPr>
          <w:rFonts w:ascii="Arial" w:hAnsi="Arial" w:cs="Arial"/>
          <w:b/>
          <w:bCs/>
          <w:szCs w:val="28"/>
        </w:rPr>
      </w:pPr>
      <w:r w:rsidRPr="00E75991">
        <w:rPr>
          <w:rFonts w:ascii="Arial" w:hAnsi="Arial" w:cs="Arial"/>
          <w:b/>
          <w:bCs/>
          <w:szCs w:val="28"/>
        </w:rPr>
        <w:t>Okuma Yazma Öğrenenler</w:t>
      </w:r>
    </w:p>
    <w:p w:rsidR="00E75991" w:rsidRPr="00E75991" w:rsidRDefault="00E75991" w:rsidP="00E75991">
      <w:pPr>
        <w:pStyle w:val="ListeParagraf"/>
        <w:ind w:left="1080"/>
        <w:jc w:val="both"/>
        <w:rPr>
          <w:rFonts w:ascii="Arial" w:hAnsi="Arial" w:cs="Arial"/>
          <w:b/>
          <w:bCs/>
          <w:szCs w:val="28"/>
        </w:rPr>
      </w:pPr>
    </w:p>
    <w:p w:rsidR="00D65D33" w:rsidRPr="00245178" w:rsidRDefault="00335ADD" w:rsidP="00E11C71">
      <w:pPr>
        <w:pStyle w:val="ListeParagraf"/>
        <w:spacing w:after="0" w:line="240" w:lineRule="auto"/>
        <w:ind w:left="-142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</w:t>
      </w:r>
      <w:r w:rsidR="00D65D33" w:rsidRPr="00245178">
        <w:rPr>
          <w:rFonts w:ascii="Arial" w:hAnsi="Arial" w:cs="Arial"/>
          <w:sz w:val="24"/>
          <w:szCs w:val="24"/>
        </w:rPr>
        <w:t>3-201</w:t>
      </w:r>
      <w:r w:rsidR="00970D53">
        <w:rPr>
          <w:rFonts w:ascii="Arial" w:hAnsi="Arial" w:cs="Arial"/>
          <w:sz w:val="24"/>
          <w:szCs w:val="24"/>
        </w:rPr>
        <w:t>6</w:t>
      </w:r>
      <w:r w:rsidR="00D65D33" w:rsidRPr="00245178">
        <w:rPr>
          <w:rFonts w:ascii="Arial" w:hAnsi="Arial" w:cs="Arial"/>
          <w:sz w:val="24"/>
          <w:szCs w:val="24"/>
        </w:rPr>
        <w:t xml:space="preserve"> yılları arasında </w:t>
      </w:r>
      <w:r w:rsidRPr="00335ADD">
        <w:rPr>
          <w:rFonts w:ascii="Arial" w:hAnsi="Arial" w:cs="Arial"/>
          <w:b/>
          <w:sz w:val="24"/>
          <w:szCs w:val="24"/>
        </w:rPr>
        <w:t>155</w:t>
      </w:r>
      <w:r w:rsidR="00902D0D">
        <w:rPr>
          <w:rFonts w:ascii="Arial" w:hAnsi="Arial" w:cs="Arial"/>
          <w:sz w:val="24"/>
          <w:szCs w:val="24"/>
        </w:rPr>
        <w:t xml:space="preserve"> </w:t>
      </w:r>
      <w:r w:rsidR="00D65D33" w:rsidRPr="00245178">
        <w:rPr>
          <w:rFonts w:ascii="Arial" w:hAnsi="Arial" w:cs="Arial"/>
          <w:sz w:val="24"/>
          <w:szCs w:val="24"/>
        </w:rPr>
        <w:t>kişiye okuma ve yazma öğretilmiştir.</w:t>
      </w:r>
    </w:p>
    <w:p w:rsidR="002B3E7E" w:rsidRPr="00245178" w:rsidRDefault="002B3E7E" w:rsidP="00E11C71">
      <w:pPr>
        <w:pStyle w:val="ListeParagraf"/>
        <w:spacing w:after="0" w:line="240" w:lineRule="auto"/>
        <w:ind w:left="-142"/>
        <w:contextualSpacing w:val="0"/>
        <w:jc w:val="both"/>
        <w:rPr>
          <w:rFonts w:ascii="Arial" w:hAnsi="Arial" w:cs="Arial"/>
          <w:b/>
          <w:sz w:val="24"/>
          <w:szCs w:val="28"/>
        </w:rPr>
      </w:pPr>
    </w:p>
    <w:p w:rsidR="00E11C71" w:rsidRPr="00245178" w:rsidRDefault="00E11C71" w:rsidP="00E11C71">
      <w:pPr>
        <w:tabs>
          <w:tab w:val="num" w:pos="-142"/>
        </w:tabs>
        <w:ind w:left="-142"/>
        <w:jc w:val="both"/>
        <w:rPr>
          <w:rFonts w:ascii="Arial" w:hAnsi="Arial" w:cs="Arial"/>
          <w:b/>
          <w:bCs/>
          <w:color w:val="0000FF"/>
        </w:rPr>
      </w:pPr>
    </w:p>
    <w:p w:rsidR="00D65D33" w:rsidRPr="00245178" w:rsidRDefault="00D65D33" w:rsidP="00E11C71">
      <w:pPr>
        <w:pStyle w:val="Balk1"/>
        <w:numPr>
          <w:ilvl w:val="0"/>
          <w:numId w:val="7"/>
        </w:numPr>
        <w:spacing w:before="0" w:line="240" w:lineRule="auto"/>
        <w:ind w:left="-142"/>
        <w:contextualSpacing/>
        <w:rPr>
          <w:rFonts w:ascii="Arial" w:hAnsi="Arial" w:cs="Arial"/>
        </w:rPr>
      </w:pPr>
      <w:bookmarkStart w:id="10" w:name="_Toc416957448"/>
      <w:bookmarkStart w:id="11" w:name="_Toc416962933"/>
      <w:r w:rsidRPr="00245178">
        <w:rPr>
          <w:rFonts w:ascii="Arial" w:hAnsi="Arial" w:cs="Arial"/>
        </w:rPr>
        <w:t>Eğitim Fırsatları</w:t>
      </w:r>
      <w:bookmarkEnd w:id="10"/>
      <w:bookmarkEnd w:id="11"/>
    </w:p>
    <w:p w:rsidR="00D65D33" w:rsidRPr="00245178" w:rsidRDefault="00D65D33" w:rsidP="00E11C71">
      <w:pPr>
        <w:pStyle w:val="ListeParagraf"/>
        <w:numPr>
          <w:ilvl w:val="0"/>
          <w:numId w:val="3"/>
        </w:numPr>
        <w:tabs>
          <w:tab w:val="num" w:pos="644"/>
        </w:tabs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245178">
        <w:rPr>
          <w:rFonts w:ascii="Arial" w:hAnsi="Arial" w:cs="Arial"/>
          <w:b/>
          <w:bCs/>
          <w:sz w:val="24"/>
          <w:szCs w:val="24"/>
        </w:rPr>
        <w:t>Bilgisayar, ADSL,BTS (Bilişim Teknolojileri Sınıfı) Sayıları</w:t>
      </w:r>
    </w:p>
    <w:p w:rsidR="00335ADD" w:rsidRPr="00E75991" w:rsidRDefault="00335ADD" w:rsidP="00335ADD">
      <w:pPr>
        <w:ind w:left="-142"/>
        <w:contextualSpacing/>
        <w:jc w:val="both"/>
        <w:rPr>
          <w:rFonts w:ascii="Arial" w:hAnsi="Arial" w:cs="Arial"/>
          <w:b/>
          <w:color w:val="000000" w:themeColor="text1"/>
        </w:rPr>
      </w:pPr>
      <w:r w:rsidRPr="00E75991">
        <w:rPr>
          <w:rFonts w:ascii="Arial" w:hAnsi="Arial" w:cs="Arial"/>
          <w:b/>
          <w:color w:val="000000" w:themeColor="text1"/>
        </w:rPr>
        <w:t>Kurumumuzda</w:t>
      </w:r>
    </w:p>
    <w:p w:rsidR="00335ADD" w:rsidRPr="00E75991" w:rsidRDefault="00335ADD" w:rsidP="00335ADD">
      <w:pPr>
        <w:ind w:left="-142"/>
        <w:contextualSpacing/>
        <w:jc w:val="both"/>
        <w:rPr>
          <w:rFonts w:ascii="Arial" w:hAnsi="Arial" w:cs="Arial"/>
          <w:b/>
          <w:bCs/>
          <w:color w:val="000000" w:themeColor="text1"/>
        </w:rPr>
      </w:pPr>
      <w:r w:rsidRPr="00E75991">
        <w:rPr>
          <w:rFonts w:ascii="Arial" w:hAnsi="Arial" w:cs="Arial"/>
          <w:b/>
          <w:color w:val="000000" w:themeColor="text1"/>
        </w:rPr>
        <w:t xml:space="preserve"> 3</w:t>
      </w:r>
      <w:r w:rsidR="00E75991">
        <w:rPr>
          <w:rFonts w:ascii="Arial" w:hAnsi="Arial" w:cs="Arial"/>
          <w:b/>
          <w:color w:val="000000" w:themeColor="text1"/>
        </w:rPr>
        <w:t xml:space="preserve"> </w:t>
      </w:r>
      <w:r w:rsidRPr="00E75991">
        <w:rPr>
          <w:rFonts w:ascii="Arial" w:hAnsi="Arial" w:cs="Arial"/>
          <w:b/>
          <w:color w:val="000000" w:themeColor="text1"/>
        </w:rPr>
        <w:t xml:space="preserve"> </w:t>
      </w:r>
      <w:r w:rsidRPr="00E75991">
        <w:rPr>
          <w:rFonts w:ascii="Arial" w:hAnsi="Arial" w:cs="Arial"/>
          <w:b/>
          <w:bCs/>
          <w:color w:val="000000" w:themeColor="text1"/>
        </w:rPr>
        <w:t>ADSL</w:t>
      </w:r>
    </w:p>
    <w:p w:rsidR="00335ADD" w:rsidRPr="00E75991" w:rsidRDefault="00E75991" w:rsidP="00335ADD">
      <w:pPr>
        <w:ind w:left="-142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335ADD" w:rsidRPr="00E75991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  <w:bCs/>
          <w:color w:val="000000" w:themeColor="text1"/>
        </w:rPr>
        <w:t xml:space="preserve">  </w:t>
      </w:r>
      <w:r w:rsidR="00335ADD" w:rsidRPr="00E75991">
        <w:rPr>
          <w:rFonts w:ascii="Arial" w:hAnsi="Arial" w:cs="Arial"/>
          <w:b/>
          <w:bCs/>
          <w:color w:val="000000" w:themeColor="text1"/>
        </w:rPr>
        <w:t>BTS (Bilişim Teknolojileri Sınıfı)</w:t>
      </w:r>
      <w:r w:rsidR="002246B1">
        <w:rPr>
          <w:rFonts w:ascii="Arial" w:hAnsi="Arial" w:cs="Arial"/>
          <w:b/>
          <w:bCs/>
          <w:color w:val="000000" w:themeColor="text1"/>
        </w:rPr>
        <w:t xml:space="preserve"> mevcuttur.</w:t>
      </w:r>
    </w:p>
    <w:p w:rsidR="00E11C71" w:rsidRPr="00245178" w:rsidRDefault="00E11C71" w:rsidP="00245178">
      <w:pPr>
        <w:tabs>
          <w:tab w:val="num" w:pos="644"/>
        </w:tabs>
        <w:ind w:left="-142"/>
        <w:jc w:val="both"/>
        <w:rPr>
          <w:rFonts w:ascii="Arial" w:hAnsi="Arial" w:cs="Arial"/>
        </w:rPr>
      </w:pPr>
    </w:p>
    <w:p w:rsidR="00D65D33" w:rsidRDefault="00D65D33" w:rsidP="00245178">
      <w:pPr>
        <w:pStyle w:val="Balk1"/>
        <w:numPr>
          <w:ilvl w:val="0"/>
          <w:numId w:val="7"/>
        </w:numPr>
        <w:spacing w:before="0"/>
        <w:ind w:left="-142"/>
        <w:rPr>
          <w:rFonts w:ascii="Arial" w:hAnsi="Arial" w:cs="Arial"/>
        </w:rPr>
      </w:pPr>
      <w:bookmarkStart w:id="12" w:name="_Toc416957449"/>
      <w:bookmarkStart w:id="13" w:name="_Toc416962934"/>
      <w:r w:rsidRPr="00245178">
        <w:rPr>
          <w:rFonts w:ascii="Arial" w:hAnsi="Arial" w:cs="Arial"/>
        </w:rPr>
        <w:t>Eğitim Yatırımları</w:t>
      </w:r>
      <w:bookmarkEnd w:id="12"/>
      <w:bookmarkEnd w:id="13"/>
    </w:p>
    <w:p w:rsidR="00E11C71" w:rsidRPr="00E11C71" w:rsidRDefault="00E11C71" w:rsidP="00E11C71">
      <w:pPr>
        <w:pStyle w:val="ListeParagraf"/>
        <w:numPr>
          <w:ilvl w:val="0"/>
          <w:numId w:val="34"/>
        </w:numPr>
        <w:spacing w:after="0" w:line="240" w:lineRule="auto"/>
        <w:ind w:left="-142" w:hanging="284"/>
        <w:rPr>
          <w:rFonts w:ascii="Arial" w:hAnsi="Arial" w:cs="Arial"/>
          <w:b/>
          <w:sz w:val="24"/>
          <w:szCs w:val="24"/>
        </w:rPr>
      </w:pPr>
      <w:r w:rsidRPr="00E11C71">
        <w:rPr>
          <w:rFonts w:ascii="Arial" w:hAnsi="Arial" w:cs="Arial"/>
          <w:b/>
          <w:sz w:val="24"/>
          <w:szCs w:val="24"/>
        </w:rPr>
        <w:t>Yatırım Harcamaları</w:t>
      </w:r>
    </w:p>
    <w:p w:rsidR="002246B1" w:rsidRDefault="002246B1" w:rsidP="00245178">
      <w:pPr>
        <w:tabs>
          <w:tab w:val="left" w:pos="1260"/>
        </w:tabs>
        <w:ind w:left="-142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  <w:r w:rsidR="00D65D33" w:rsidRPr="002246B1">
        <w:rPr>
          <w:rFonts w:ascii="Arial" w:hAnsi="Arial" w:cs="Arial"/>
          <w:b/>
          <w:color w:val="000000" w:themeColor="text1"/>
        </w:rPr>
        <w:t>201</w:t>
      </w:r>
      <w:r w:rsidR="00B64900" w:rsidRPr="002246B1">
        <w:rPr>
          <w:rFonts w:ascii="Arial" w:hAnsi="Arial" w:cs="Arial"/>
          <w:b/>
          <w:color w:val="000000" w:themeColor="text1"/>
        </w:rPr>
        <w:t>4</w:t>
      </w:r>
      <w:r w:rsidR="00D65D33" w:rsidRPr="002246B1">
        <w:rPr>
          <w:rFonts w:ascii="Arial" w:hAnsi="Arial" w:cs="Arial"/>
          <w:b/>
          <w:color w:val="000000" w:themeColor="text1"/>
        </w:rPr>
        <w:t xml:space="preserve"> yılında </w:t>
      </w:r>
      <w:r w:rsidR="00D65D33" w:rsidRPr="002246B1">
        <w:rPr>
          <w:rFonts w:ascii="Arial" w:hAnsi="Arial" w:cs="Arial"/>
          <w:color w:val="000000" w:themeColor="text1"/>
        </w:rPr>
        <w:t>makine-teçhizat alımı için</w:t>
      </w:r>
      <w:r w:rsidR="00B64900" w:rsidRPr="002246B1">
        <w:rPr>
          <w:rFonts w:ascii="Arial" w:hAnsi="Arial" w:cs="Arial"/>
          <w:color w:val="000000" w:themeColor="text1"/>
        </w:rPr>
        <w:t xml:space="preserve"> </w:t>
      </w:r>
      <w:r w:rsidR="00B64900" w:rsidRPr="002246B1">
        <w:rPr>
          <w:rFonts w:ascii="Arial" w:hAnsi="Arial" w:cs="Arial"/>
          <w:b/>
          <w:color w:val="000000" w:themeColor="text1"/>
        </w:rPr>
        <w:t>40.000</w:t>
      </w:r>
      <w:r w:rsidR="00D65D33" w:rsidRPr="002246B1">
        <w:rPr>
          <w:rFonts w:ascii="Arial" w:hAnsi="Arial" w:cs="Arial"/>
          <w:b/>
          <w:color w:val="000000" w:themeColor="text1"/>
        </w:rPr>
        <w:t>TL;</w:t>
      </w:r>
    </w:p>
    <w:p w:rsidR="002246B1" w:rsidRDefault="00D65D33" w:rsidP="00245178">
      <w:pPr>
        <w:tabs>
          <w:tab w:val="left" w:pos="1260"/>
        </w:tabs>
        <w:ind w:left="-142"/>
        <w:jc w:val="both"/>
        <w:rPr>
          <w:rFonts w:ascii="Arial" w:hAnsi="Arial" w:cs="Arial"/>
          <w:b/>
          <w:color w:val="000000" w:themeColor="text1"/>
        </w:rPr>
      </w:pPr>
      <w:r w:rsidRPr="002246B1">
        <w:rPr>
          <w:rFonts w:ascii="Arial" w:hAnsi="Arial" w:cs="Arial"/>
          <w:b/>
          <w:color w:val="000000" w:themeColor="text1"/>
        </w:rPr>
        <w:t xml:space="preserve"> </w:t>
      </w:r>
      <w:r w:rsidR="00B64900" w:rsidRPr="002246B1">
        <w:rPr>
          <w:rFonts w:ascii="Arial" w:hAnsi="Arial" w:cs="Arial"/>
          <w:b/>
          <w:color w:val="000000" w:themeColor="text1"/>
        </w:rPr>
        <w:t xml:space="preserve">2015 yılında </w:t>
      </w:r>
      <w:r w:rsidR="00B64900" w:rsidRPr="002246B1">
        <w:rPr>
          <w:rFonts w:ascii="Arial" w:hAnsi="Arial" w:cs="Arial"/>
          <w:color w:val="000000" w:themeColor="text1"/>
        </w:rPr>
        <w:t xml:space="preserve">makine-teçhizat alımı için </w:t>
      </w:r>
      <w:r w:rsidR="00B64900" w:rsidRPr="002246B1">
        <w:rPr>
          <w:rFonts w:ascii="Arial" w:hAnsi="Arial" w:cs="Arial"/>
          <w:b/>
          <w:color w:val="000000" w:themeColor="text1"/>
        </w:rPr>
        <w:t>30.000TL</w:t>
      </w:r>
    </w:p>
    <w:p w:rsidR="00D65D33" w:rsidRPr="002246B1" w:rsidRDefault="00B64900" w:rsidP="00245178">
      <w:pPr>
        <w:tabs>
          <w:tab w:val="left" w:pos="1260"/>
        </w:tabs>
        <w:ind w:left="-142"/>
        <w:jc w:val="both"/>
        <w:rPr>
          <w:rFonts w:ascii="Arial" w:hAnsi="Arial" w:cs="Arial"/>
          <w:b/>
          <w:color w:val="000000" w:themeColor="text1"/>
        </w:rPr>
      </w:pPr>
      <w:r w:rsidRPr="002246B1">
        <w:rPr>
          <w:rFonts w:ascii="Arial" w:hAnsi="Arial" w:cs="Arial"/>
          <w:b/>
          <w:color w:val="000000" w:themeColor="text1"/>
        </w:rPr>
        <w:t xml:space="preserve"> 2016yılında </w:t>
      </w:r>
      <w:r w:rsidRPr="002246B1">
        <w:rPr>
          <w:rFonts w:ascii="Arial" w:hAnsi="Arial" w:cs="Arial"/>
          <w:color w:val="000000" w:themeColor="text1"/>
        </w:rPr>
        <w:t xml:space="preserve">makine-teçhizat alımı için </w:t>
      </w:r>
      <w:r w:rsidRPr="002246B1">
        <w:rPr>
          <w:rFonts w:ascii="Arial" w:hAnsi="Arial" w:cs="Arial"/>
          <w:b/>
          <w:color w:val="000000" w:themeColor="text1"/>
        </w:rPr>
        <w:t xml:space="preserve">20.000TL </w:t>
      </w:r>
      <w:r w:rsidR="00D65D33" w:rsidRPr="002246B1">
        <w:rPr>
          <w:rFonts w:ascii="Arial" w:hAnsi="Arial" w:cs="Arial"/>
          <w:b/>
          <w:color w:val="000000" w:themeColor="text1"/>
        </w:rPr>
        <w:t xml:space="preserve">TL ödenek </w:t>
      </w:r>
      <w:r w:rsidR="00D65D33" w:rsidRPr="002246B1">
        <w:rPr>
          <w:rFonts w:ascii="Arial" w:hAnsi="Arial" w:cs="Arial"/>
          <w:color w:val="000000" w:themeColor="text1"/>
        </w:rPr>
        <w:t>gönderilmiş</w:t>
      </w:r>
      <w:r w:rsidRPr="002246B1">
        <w:rPr>
          <w:rFonts w:ascii="Arial" w:hAnsi="Arial" w:cs="Arial"/>
          <w:color w:val="000000" w:themeColor="text1"/>
        </w:rPr>
        <w:t xml:space="preserve"> olup harcama yapılmıştır.</w:t>
      </w:r>
    </w:p>
    <w:p w:rsidR="005B5D70" w:rsidRPr="00245178" w:rsidRDefault="00167EA6" w:rsidP="00D65D33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rect id="Dikdörtgen 18" o:spid="_x0000_s1027" style="position:absolute;margin-left:-45.6pt;margin-top:-16.9pt;width:530pt;height:373.35pt;z-index:-2516551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" fillcolor="#ef2533" stroked="f">
            <v:textbox style="mso-next-textbox:#Dikdörtgen 18">
              <w:txbxContent>
                <w:p w:rsidR="00DF74CF" w:rsidRDefault="00DF74CF" w:rsidP="00144E45">
                  <w:pPr>
                    <w:jc w:val="center"/>
                  </w:pPr>
                </w:p>
              </w:txbxContent>
            </v:textbox>
            <w10:wrap type="square" anchorx="margin" anchory="margin"/>
          </v:rect>
        </w:pict>
      </w:r>
      <w:r w:rsidR="00CA6CA9" w:rsidRPr="00245178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2209165</wp:posOffset>
            </wp:positionH>
            <wp:positionV relativeFrom="margin">
              <wp:posOffset>1382395</wp:posOffset>
            </wp:positionV>
            <wp:extent cx="1493520" cy="1493520"/>
            <wp:effectExtent l="0" t="0" r="0" b="0"/>
            <wp:wrapSquare wrapText="bothSides"/>
            <wp:docPr id="19" name="Resim 1" descr="C:\Users\Ozlem BEYAZPIRIN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lem BEYAZPIRINC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5B5D70" w:rsidRPr="00245178" w:rsidSect="004B0D33">
      <w:headerReference w:type="default" r:id="rId12"/>
      <w:footerReference w:type="even" r:id="rId13"/>
      <w:footerReference w:type="default" r:id="rId14"/>
      <w:pgSz w:w="11907" w:h="8391" w:orient="landscape" w:code="11"/>
      <w:pgMar w:top="851" w:right="1418" w:bottom="851" w:left="1418" w:header="425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6A4" w:rsidRDefault="000516A4" w:rsidP="00E31092">
      <w:r>
        <w:separator/>
      </w:r>
    </w:p>
  </w:endnote>
  <w:endnote w:type="continuationSeparator" w:id="1">
    <w:p w:rsidR="000516A4" w:rsidRDefault="000516A4" w:rsidP="00E31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753" w:type="dxa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95"/>
      <w:gridCol w:w="8422"/>
      <w:gridCol w:w="1236"/>
    </w:tblGrid>
    <w:tr w:rsidR="00DF74CF" w:rsidRPr="00F53F1F" w:rsidTr="00B94AB2">
      <w:tc>
        <w:tcPr>
          <w:tcW w:w="1095" w:type="dxa"/>
          <w:vMerge w:val="restart"/>
        </w:tcPr>
        <w:p w:rsidR="00DF74CF" w:rsidRPr="0085099D" w:rsidRDefault="00DF74CF" w:rsidP="00200410">
          <w:pPr>
            <w:pStyle w:val="Altbilgi"/>
            <w:jc w:val="center"/>
            <w:rPr>
              <w:rFonts w:ascii="Arial" w:hAnsi="Arial" w:cs="Arial"/>
              <w:noProof/>
              <w:color w:val="FF0000"/>
              <w:sz w:val="20"/>
              <w:szCs w:val="20"/>
            </w:rPr>
          </w:pPr>
          <w:r>
            <w:rPr>
              <w:b/>
              <w:noProof/>
              <w:color w:val="FF0000"/>
              <w:sz w:val="22"/>
              <w:szCs w:val="16"/>
            </w:rPr>
            <w:br/>
          </w:r>
        </w:p>
      </w:tc>
      <w:tc>
        <w:tcPr>
          <w:tcW w:w="8422" w:type="dxa"/>
        </w:tcPr>
        <w:p w:rsidR="00DF74CF" w:rsidRPr="00F53F1F" w:rsidRDefault="00DF74CF" w:rsidP="00756C84">
          <w:pPr>
            <w:pStyle w:val="Altbilgi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1236" w:type="dxa"/>
          <w:vMerge w:val="restart"/>
        </w:tcPr>
        <w:p w:rsidR="00DF74CF" w:rsidRPr="00F53F1F" w:rsidRDefault="00DF74CF" w:rsidP="00756C84">
          <w:pPr>
            <w:pStyle w:val="Altbilgi"/>
            <w:jc w:val="center"/>
            <w:rPr>
              <w:b/>
              <w:color w:val="FF0000"/>
              <w:sz w:val="18"/>
              <w:szCs w:val="18"/>
            </w:rPr>
          </w:pPr>
          <w:r w:rsidRPr="00301F41">
            <w:rPr>
              <w:bCs/>
              <w:i/>
              <w:iCs/>
              <w:noProof/>
              <w:sz w:val="36"/>
            </w:rPr>
            <w:drawing>
              <wp:inline distT="0" distB="0" distL="0" distR="0">
                <wp:extent cx="638175" cy="603885"/>
                <wp:effectExtent l="0" t="0" r="9525" b="5715"/>
                <wp:docPr id="15" name="Resim 15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36" cy="603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F74CF" w:rsidRPr="00F53F1F" w:rsidTr="00B94AB2">
      <w:tc>
        <w:tcPr>
          <w:tcW w:w="1095" w:type="dxa"/>
          <w:vMerge/>
        </w:tcPr>
        <w:p w:rsidR="00DF74CF" w:rsidRDefault="00DF74CF" w:rsidP="00756C84">
          <w:pPr>
            <w:pStyle w:val="Altbilgi"/>
            <w:jc w:val="center"/>
            <w:rPr>
              <w:b/>
              <w:noProof/>
              <w:color w:val="FF0000"/>
              <w:sz w:val="22"/>
              <w:szCs w:val="16"/>
            </w:rPr>
          </w:pPr>
        </w:p>
      </w:tc>
      <w:tc>
        <w:tcPr>
          <w:tcW w:w="8422" w:type="dxa"/>
        </w:tcPr>
        <w:p w:rsidR="00DF74CF" w:rsidRPr="00476C0F" w:rsidRDefault="00DF74CF" w:rsidP="00756C84">
          <w:pPr>
            <w:pStyle w:val="Altbilgi"/>
            <w:jc w:val="right"/>
            <w:rPr>
              <w:rFonts w:ascii="Arial" w:hAnsi="Arial" w:cs="Arial"/>
              <w:b/>
              <w:color w:val="C0504D" w:themeColor="accent2"/>
              <w:sz w:val="20"/>
              <w:szCs w:val="20"/>
            </w:rPr>
          </w:pPr>
          <w:r w:rsidRPr="00476C0F"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>MİLLÎ EĞİTİM BAKANLIĞI</w:t>
          </w:r>
        </w:p>
        <w:p w:rsidR="00DF74CF" w:rsidRPr="008119C4" w:rsidRDefault="00DF74CF" w:rsidP="00E11C71">
          <w:pPr>
            <w:pStyle w:val="Altbilgi"/>
            <w:jc w:val="right"/>
            <w:rPr>
              <w:rFonts w:ascii="Arial" w:hAnsi="Arial" w:cs="Arial"/>
              <w:b/>
              <w:color w:val="C0504D" w:themeColor="accent2"/>
            </w:rPr>
          </w:pPr>
          <w:r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>Finike</w:t>
          </w:r>
          <w:r w:rsidRPr="00476C0F"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 xml:space="preserve"> İl</w:t>
          </w:r>
          <w:r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>çe</w:t>
          </w:r>
          <w:r w:rsidRPr="00476C0F"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 xml:space="preserve"> Bilgi Notu</w:t>
          </w:r>
        </w:p>
      </w:tc>
      <w:tc>
        <w:tcPr>
          <w:tcW w:w="1236" w:type="dxa"/>
          <w:vMerge/>
        </w:tcPr>
        <w:p w:rsidR="00DF74CF" w:rsidRPr="00476C0F" w:rsidRDefault="00DF74CF" w:rsidP="00756C84">
          <w:pPr>
            <w:pStyle w:val="Altbilgi"/>
            <w:jc w:val="right"/>
            <w:rPr>
              <w:rFonts w:ascii="Arial" w:hAnsi="Arial" w:cs="Arial"/>
              <w:b/>
              <w:color w:val="C0504D" w:themeColor="accent2"/>
              <w:sz w:val="20"/>
              <w:szCs w:val="20"/>
            </w:rPr>
          </w:pPr>
        </w:p>
      </w:tc>
    </w:tr>
  </w:tbl>
  <w:p w:rsidR="00DF74CF" w:rsidRDefault="00DF74CF" w:rsidP="00476C0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902" w:type="dxa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36"/>
      <w:gridCol w:w="3202"/>
      <w:gridCol w:w="2732"/>
      <w:gridCol w:w="2732"/>
    </w:tblGrid>
    <w:tr w:rsidR="00DF74CF" w:rsidRPr="00F53F1F" w:rsidTr="00065C8B">
      <w:tc>
        <w:tcPr>
          <w:tcW w:w="1206" w:type="dxa"/>
          <w:vMerge w:val="restart"/>
        </w:tcPr>
        <w:p w:rsidR="00DF74CF" w:rsidRDefault="00DF74CF" w:rsidP="00476C0F">
          <w:pPr>
            <w:pStyle w:val="Altbilgi"/>
            <w:jc w:val="center"/>
            <w:rPr>
              <w:b/>
              <w:noProof/>
              <w:color w:val="FF0000"/>
              <w:sz w:val="22"/>
              <w:szCs w:val="16"/>
            </w:rPr>
          </w:pPr>
          <w:r w:rsidRPr="00301F41">
            <w:rPr>
              <w:bCs/>
              <w:i/>
              <w:iCs/>
              <w:noProof/>
              <w:sz w:val="36"/>
            </w:rPr>
            <w:drawing>
              <wp:inline distT="0" distB="0" distL="0" distR="0">
                <wp:extent cx="621030" cy="603639"/>
                <wp:effectExtent l="19050" t="0" r="7620" b="0"/>
                <wp:docPr id="2" name="Resim 2" descr="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162" cy="60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</w:tcPr>
        <w:p w:rsidR="00DF74CF" w:rsidRPr="00F53F1F" w:rsidRDefault="00DF74CF" w:rsidP="00476C0F">
          <w:pPr>
            <w:pStyle w:val="Altbilgi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2743" w:type="dxa"/>
        </w:tcPr>
        <w:p w:rsidR="00DF74CF" w:rsidRPr="00F53F1F" w:rsidRDefault="00DF74CF" w:rsidP="00476C0F">
          <w:pPr>
            <w:pStyle w:val="Altbilgi"/>
            <w:jc w:val="center"/>
            <w:rPr>
              <w:b/>
              <w:color w:val="FF0000"/>
              <w:sz w:val="18"/>
              <w:szCs w:val="18"/>
            </w:rPr>
          </w:pPr>
        </w:p>
      </w:tc>
      <w:tc>
        <w:tcPr>
          <w:tcW w:w="2743" w:type="dxa"/>
          <w:vMerge w:val="restart"/>
        </w:tcPr>
        <w:p w:rsidR="00DF74CF" w:rsidRDefault="00DF74CF" w:rsidP="00065C8B">
          <w:pPr>
            <w:pStyle w:val="Altbilgi"/>
            <w:jc w:val="right"/>
            <w:rPr>
              <w:b/>
              <w:color w:val="FF0000"/>
              <w:sz w:val="18"/>
              <w:szCs w:val="18"/>
            </w:rPr>
          </w:pPr>
        </w:p>
        <w:p w:rsidR="00DF74CF" w:rsidRPr="0085099D" w:rsidRDefault="00167EA6" w:rsidP="00065C8B">
          <w:pPr>
            <w:pStyle w:val="Altbilgi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 w:rsidRPr="0085099D">
            <w:rPr>
              <w:rFonts w:ascii="Arial" w:hAnsi="Arial" w:cs="Arial"/>
              <w:color w:val="C0504D" w:themeColor="accent2"/>
              <w:sz w:val="20"/>
              <w:szCs w:val="20"/>
            </w:rPr>
            <w:fldChar w:fldCharType="begin"/>
          </w:r>
          <w:r w:rsidR="00DF74CF" w:rsidRPr="0085099D">
            <w:rPr>
              <w:rFonts w:ascii="Arial" w:hAnsi="Arial" w:cs="Arial"/>
              <w:color w:val="C0504D" w:themeColor="accent2"/>
              <w:sz w:val="20"/>
              <w:szCs w:val="20"/>
            </w:rPr>
            <w:instrText>PAGE   \* MERGEFORMAT</w:instrText>
          </w:r>
          <w:r w:rsidRPr="0085099D">
            <w:rPr>
              <w:rFonts w:ascii="Arial" w:hAnsi="Arial" w:cs="Arial"/>
              <w:color w:val="C0504D" w:themeColor="accent2"/>
              <w:sz w:val="20"/>
              <w:szCs w:val="20"/>
            </w:rPr>
            <w:fldChar w:fldCharType="separate"/>
          </w:r>
          <w:r w:rsidR="008B3BD9">
            <w:rPr>
              <w:rFonts w:ascii="Arial" w:hAnsi="Arial" w:cs="Arial"/>
              <w:noProof/>
              <w:color w:val="C0504D" w:themeColor="accent2"/>
              <w:sz w:val="20"/>
              <w:szCs w:val="20"/>
            </w:rPr>
            <w:t>9</w:t>
          </w:r>
          <w:r w:rsidRPr="0085099D">
            <w:rPr>
              <w:rFonts w:ascii="Arial" w:hAnsi="Arial" w:cs="Arial"/>
              <w:color w:val="C0504D" w:themeColor="accent2"/>
              <w:sz w:val="20"/>
              <w:szCs w:val="20"/>
            </w:rPr>
            <w:fldChar w:fldCharType="end"/>
          </w:r>
        </w:p>
      </w:tc>
    </w:tr>
    <w:tr w:rsidR="00DF74CF" w:rsidRPr="00F53F1F" w:rsidTr="00476C0F">
      <w:tc>
        <w:tcPr>
          <w:tcW w:w="1206" w:type="dxa"/>
          <w:vMerge/>
        </w:tcPr>
        <w:p w:rsidR="00DF74CF" w:rsidRDefault="00DF74CF" w:rsidP="00476C0F">
          <w:pPr>
            <w:pStyle w:val="Altbilgi"/>
            <w:jc w:val="center"/>
            <w:rPr>
              <w:b/>
              <w:noProof/>
              <w:color w:val="FF0000"/>
              <w:sz w:val="22"/>
              <w:szCs w:val="16"/>
            </w:rPr>
          </w:pPr>
        </w:p>
      </w:tc>
      <w:tc>
        <w:tcPr>
          <w:tcW w:w="3210" w:type="dxa"/>
        </w:tcPr>
        <w:p w:rsidR="00DF74CF" w:rsidRPr="00476C0F" w:rsidRDefault="00DF74CF" w:rsidP="00476C0F">
          <w:pPr>
            <w:pStyle w:val="Altbilgi"/>
            <w:rPr>
              <w:rFonts w:ascii="Arial" w:hAnsi="Arial" w:cs="Arial"/>
              <w:b/>
              <w:color w:val="C0504D" w:themeColor="accent2"/>
              <w:sz w:val="20"/>
              <w:szCs w:val="20"/>
            </w:rPr>
          </w:pPr>
          <w:r w:rsidRPr="00476C0F"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>MİLLÎ EĞİTİM BAKANLIĞI</w:t>
          </w:r>
        </w:p>
        <w:p w:rsidR="00DF74CF" w:rsidRPr="008119C4" w:rsidRDefault="00DF74CF" w:rsidP="00794D5F">
          <w:pPr>
            <w:pStyle w:val="Altbilgi"/>
            <w:rPr>
              <w:rFonts w:ascii="Arial" w:hAnsi="Arial" w:cs="Arial"/>
              <w:b/>
              <w:color w:val="C0504D" w:themeColor="accent2"/>
            </w:rPr>
          </w:pPr>
          <w:r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>Finike</w:t>
          </w:r>
          <w:r w:rsidR="00200410">
            <w:rPr>
              <w:rFonts w:ascii="Arial" w:hAnsi="Arial" w:cs="Arial"/>
              <w:b/>
              <w:color w:val="C0504D" w:themeColor="accent2"/>
              <w:sz w:val="20"/>
              <w:szCs w:val="20"/>
            </w:rPr>
            <w:t xml:space="preserve"> Halk Eğitim Merkezi</w:t>
          </w:r>
        </w:p>
      </w:tc>
      <w:tc>
        <w:tcPr>
          <w:tcW w:w="2743" w:type="dxa"/>
        </w:tcPr>
        <w:p w:rsidR="00DF74CF" w:rsidRPr="00476C0F" w:rsidRDefault="00DF74CF" w:rsidP="00476C0F">
          <w:pPr>
            <w:pStyle w:val="Altbilgi"/>
            <w:rPr>
              <w:rFonts w:ascii="Arial" w:hAnsi="Arial" w:cs="Arial"/>
              <w:b/>
              <w:color w:val="C0504D" w:themeColor="accent2"/>
              <w:sz w:val="20"/>
              <w:szCs w:val="20"/>
            </w:rPr>
          </w:pPr>
        </w:p>
      </w:tc>
      <w:tc>
        <w:tcPr>
          <w:tcW w:w="2743" w:type="dxa"/>
          <w:vMerge/>
        </w:tcPr>
        <w:p w:rsidR="00DF74CF" w:rsidRPr="00476C0F" w:rsidRDefault="00DF74CF" w:rsidP="00476C0F">
          <w:pPr>
            <w:pStyle w:val="Altbilgi"/>
            <w:rPr>
              <w:rFonts w:ascii="Arial" w:hAnsi="Arial" w:cs="Arial"/>
              <w:b/>
              <w:color w:val="C0504D" w:themeColor="accent2"/>
              <w:sz w:val="20"/>
              <w:szCs w:val="20"/>
            </w:rPr>
          </w:pPr>
        </w:p>
      </w:tc>
    </w:tr>
    <w:tr w:rsidR="00DF74CF" w:rsidRPr="00F53F1F" w:rsidTr="00476C0F">
      <w:tc>
        <w:tcPr>
          <w:tcW w:w="1206" w:type="dxa"/>
          <w:vMerge/>
        </w:tcPr>
        <w:p w:rsidR="00DF74CF" w:rsidRDefault="00DF74CF" w:rsidP="00476C0F">
          <w:pPr>
            <w:pStyle w:val="Altbilgi"/>
            <w:jc w:val="center"/>
            <w:rPr>
              <w:b/>
              <w:noProof/>
              <w:color w:val="FF0000"/>
              <w:sz w:val="22"/>
              <w:szCs w:val="16"/>
            </w:rPr>
          </w:pPr>
        </w:p>
      </w:tc>
      <w:tc>
        <w:tcPr>
          <w:tcW w:w="3210" w:type="dxa"/>
        </w:tcPr>
        <w:p w:rsidR="00DF74CF" w:rsidRPr="004D2632" w:rsidRDefault="00DF74CF" w:rsidP="00476C0F">
          <w:pPr>
            <w:pStyle w:val="Altbilgi"/>
            <w:rPr>
              <w:b/>
              <w:color w:val="C0504D" w:themeColor="accent2"/>
              <w:sz w:val="16"/>
              <w:szCs w:val="16"/>
            </w:rPr>
          </w:pPr>
        </w:p>
      </w:tc>
      <w:tc>
        <w:tcPr>
          <w:tcW w:w="2743" w:type="dxa"/>
        </w:tcPr>
        <w:p w:rsidR="00DF74CF" w:rsidRPr="004D2632" w:rsidRDefault="00DF74CF" w:rsidP="00476C0F">
          <w:pPr>
            <w:pStyle w:val="Altbilgi"/>
            <w:rPr>
              <w:b/>
              <w:color w:val="C0504D" w:themeColor="accent2"/>
              <w:sz w:val="16"/>
              <w:szCs w:val="16"/>
            </w:rPr>
          </w:pPr>
        </w:p>
      </w:tc>
      <w:tc>
        <w:tcPr>
          <w:tcW w:w="2743" w:type="dxa"/>
          <w:vMerge/>
        </w:tcPr>
        <w:p w:rsidR="00DF74CF" w:rsidRPr="004D2632" w:rsidRDefault="00DF74CF" w:rsidP="00476C0F">
          <w:pPr>
            <w:pStyle w:val="Altbilgi"/>
            <w:rPr>
              <w:b/>
              <w:color w:val="C0504D" w:themeColor="accent2"/>
              <w:sz w:val="16"/>
              <w:szCs w:val="16"/>
            </w:rPr>
          </w:pPr>
        </w:p>
      </w:tc>
    </w:tr>
  </w:tbl>
  <w:p w:rsidR="00DF74CF" w:rsidRPr="00C77F36" w:rsidRDefault="00DF74CF" w:rsidP="00C77F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6A4" w:rsidRDefault="000516A4" w:rsidP="00E31092">
      <w:r>
        <w:separator/>
      </w:r>
    </w:p>
  </w:footnote>
  <w:footnote w:type="continuationSeparator" w:id="1">
    <w:p w:rsidR="000516A4" w:rsidRDefault="000516A4" w:rsidP="00E31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4CF" w:rsidRDefault="00DF74CF" w:rsidP="00476C0F">
    <w:pPr>
      <w:pStyle w:val="stbilgi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FB5"/>
    <w:multiLevelType w:val="hybridMultilevel"/>
    <w:tmpl w:val="6F464922"/>
    <w:lvl w:ilvl="0" w:tplc="13F624CA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663B"/>
    <w:multiLevelType w:val="hybridMultilevel"/>
    <w:tmpl w:val="501A6264"/>
    <w:lvl w:ilvl="0" w:tplc="BFCEBFD2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9B63A8E"/>
    <w:multiLevelType w:val="hybridMultilevel"/>
    <w:tmpl w:val="04D00AD6"/>
    <w:lvl w:ilvl="0" w:tplc="BFCEBF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BFCEBFD2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27187"/>
    <w:multiLevelType w:val="hybridMultilevel"/>
    <w:tmpl w:val="2CDA2726"/>
    <w:lvl w:ilvl="0" w:tplc="5288B5B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85809"/>
    <w:multiLevelType w:val="hybridMultilevel"/>
    <w:tmpl w:val="98E29DF6"/>
    <w:lvl w:ilvl="0" w:tplc="7EDE95C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0DCD"/>
    <w:multiLevelType w:val="hybridMultilevel"/>
    <w:tmpl w:val="66C06D74"/>
    <w:lvl w:ilvl="0" w:tplc="C7767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BF23BC2"/>
    <w:multiLevelType w:val="hybridMultilevel"/>
    <w:tmpl w:val="928A34FA"/>
    <w:lvl w:ilvl="0" w:tplc="FC2CB6E4">
      <w:start w:val="1"/>
      <w:numFmt w:val="bullet"/>
      <w:lvlText w:val=""/>
      <w:lvlJc w:val="left"/>
      <w:pPr>
        <w:ind w:left="578" w:hanging="360"/>
      </w:pPr>
      <w:rPr>
        <w:rFonts w:ascii="Symbol" w:hAnsi="Symbol" w:hint="default"/>
        <w:color w:val="000000" w:themeColor="text1"/>
      </w:rPr>
    </w:lvl>
    <w:lvl w:ilvl="1" w:tplc="CA8C0094">
      <w:start w:val="9"/>
      <w:numFmt w:val="bullet"/>
      <w:lvlText w:val="-"/>
      <w:lvlJc w:val="left"/>
      <w:pPr>
        <w:ind w:left="1298" w:hanging="360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5B13C3D"/>
    <w:multiLevelType w:val="hybridMultilevel"/>
    <w:tmpl w:val="5EDEC7E6"/>
    <w:lvl w:ilvl="0" w:tplc="C776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3BA8"/>
    <w:multiLevelType w:val="hybridMultilevel"/>
    <w:tmpl w:val="807448D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747EE"/>
    <w:multiLevelType w:val="hybridMultilevel"/>
    <w:tmpl w:val="93A49DCA"/>
    <w:lvl w:ilvl="0" w:tplc="C7767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080C79"/>
    <w:multiLevelType w:val="multilevel"/>
    <w:tmpl w:val="68C0E79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0000FF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  <w:b/>
        <w:color w:val="0000FF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cs="Times New Roman" w:hint="default"/>
        <w:b/>
        <w:color w:val="0000FF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cs="Times New Roman" w:hint="default"/>
        <w:b/>
        <w:color w:val="0000FF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cs="Times New Roman" w:hint="default"/>
        <w:b/>
        <w:color w:val="0000FF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0"/>
        </w:tabs>
        <w:ind w:left="2920" w:hanging="1440"/>
      </w:pPr>
      <w:rPr>
        <w:rFonts w:cs="Times New Roman" w:hint="default"/>
        <w:b/>
        <w:color w:val="0000FF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cs="Times New Roman" w:hint="default"/>
        <w:b/>
        <w:color w:val="0000FF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84"/>
        </w:tabs>
        <w:ind w:left="3584" w:hanging="1800"/>
      </w:pPr>
      <w:rPr>
        <w:rFonts w:cs="Times New Roman" w:hint="default"/>
        <w:b/>
        <w:color w:val="0000FF"/>
      </w:rPr>
    </w:lvl>
  </w:abstractNum>
  <w:abstractNum w:abstractNumId="11">
    <w:nsid w:val="2B8B2F18"/>
    <w:multiLevelType w:val="hybridMultilevel"/>
    <w:tmpl w:val="DD20D712"/>
    <w:lvl w:ilvl="0" w:tplc="5A3044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F779A"/>
    <w:multiLevelType w:val="hybridMultilevel"/>
    <w:tmpl w:val="49F82D32"/>
    <w:lvl w:ilvl="0" w:tplc="41F022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C057B"/>
    <w:multiLevelType w:val="hybridMultilevel"/>
    <w:tmpl w:val="FD6E089A"/>
    <w:lvl w:ilvl="0" w:tplc="C776778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1F65D75"/>
    <w:multiLevelType w:val="hybridMultilevel"/>
    <w:tmpl w:val="F744A154"/>
    <w:lvl w:ilvl="0" w:tplc="27BE2CCC">
      <w:start w:val="1"/>
      <w:numFmt w:val="upperLetter"/>
      <w:lvlText w:val="%1."/>
      <w:lvlJc w:val="left"/>
      <w:pPr>
        <w:ind w:left="1286" w:hanging="360"/>
      </w:pPr>
      <w:rPr>
        <w:b/>
        <w:color w:val="0000FF"/>
      </w:r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32FA5E7D"/>
    <w:multiLevelType w:val="hybridMultilevel"/>
    <w:tmpl w:val="64EC1118"/>
    <w:lvl w:ilvl="0" w:tplc="5A304400">
      <w:start w:val="10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3A61E8C"/>
    <w:multiLevelType w:val="hybridMultilevel"/>
    <w:tmpl w:val="2F540E1A"/>
    <w:lvl w:ilvl="0" w:tplc="C77677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>
    <w:nsid w:val="36104143"/>
    <w:multiLevelType w:val="hybridMultilevel"/>
    <w:tmpl w:val="AD485300"/>
    <w:lvl w:ilvl="0" w:tplc="C776778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396C29FF"/>
    <w:multiLevelType w:val="hybridMultilevel"/>
    <w:tmpl w:val="209C801A"/>
    <w:lvl w:ilvl="0" w:tplc="C776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25D7"/>
    <w:multiLevelType w:val="hybridMultilevel"/>
    <w:tmpl w:val="9DECCD62"/>
    <w:lvl w:ilvl="0" w:tplc="5C7EA7D8">
      <w:start w:val="4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8E007A"/>
    <w:multiLevelType w:val="hybridMultilevel"/>
    <w:tmpl w:val="C41CE646"/>
    <w:lvl w:ilvl="0" w:tplc="C7767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FF"/>
      </w:rPr>
    </w:lvl>
    <w:lvl w:ilvl="1" w:tplc="C7767788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0000FF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38804FB"/>
    <w:multiLevelType w:val="hybridMultilevel"/>
    <w:tmpl w:val="6072662E"/>
    <w:lvl w:ilvl="0" w:tplc="C7767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9DA0554"/>
    <w:multiLevelType w:val="hybridMultilevel"/>
    <w:tmpl w:val="428C7A20"/>
    <w:lvl w:ilvl="0" w:tplc="C776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D0ADD"/>
    <w:multiLevelType w:val="hybridMultilevel"/>
    <w:tmpl w:val="02C21FF2"/>
    <w:lvl w:ilvl="0" w:tplc="5590D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840F8B"/>
    <w:multiLevelType w:val="hybridMultilevel"/>
    <w:tmpl w:val="DD5A4EE0"/>
    <w:lvl w:ilvl="0" w:tplc="C776778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13F67B5"/>
    <w:multiLevelType w:val="hybridMultilevel"/>
    <w:tmpl w:val="B1208B42"/>
    <w:lvl w:ilvl="0" w:tplc="C77677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31E5420"/>
    <w:multiLevelType w:val="hybridMultilevel"/>
    <w:tmpl w:val="FB5E08C2"/>
    <w:lvl w:ilvl="0" w:tplc="85BCF058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D4FBA"/>
    <w:multiLevelType w:val="hybridMultilevel"/>
    <w:tmpl w:val="A67434A2"/>
    <w:lvl w:ilvl="0" w:tplc="C77677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0000FF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D937CB"/>
    <w:multiLevelType w:val="hybridMultilevel"/>
    <w:tmpl w:val="C1044998"/>
    <w:lvl w:ilvl="0" w:tplc="BFCEBFD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97C2F"/>
    <w:multiLevelType w:val="hybridMultilevel"/>
    <w:tmpl w:val="C928A16E"/>
    <w:lvl w:ilvl="0" w:tplc="5A3044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734C076F"/>
    <w:multiLevelType w:val="hybridMultilevel"/>
    <w:tmpl w:val="9E689C0A"/>
    <w:lvl w:ilvl="0" w:tplc="13B8E0C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734182"/>
    <w:multiLevelType w:val="hybridMultilevel"/>
    <w:tmpl w:val="CA64DDEA"/>
    <w:lvl w:ilvl="0" w:tplc="5A304400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color w:val="0000FF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75B150FB"/>
    <w:multiLevelType w:val="hybridMultilevel"/>
    <w:tmpl w:val="A21693EC"/>
    <w:lvl w:ilvl="0" w:tplc="2BB6457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3211C"/>
    <w:multiLevelType w:val="hybridMultilevel"/>
    <w:tmpl w:val="BCDA926E"/>
    <w:lvl w:ilvl="0" w:tplc="BFCEBFD2">
      <w:start w:val="1"/>
      <w:numFmt w:val="bullet"/>
      <w:lvlText w:val=""/>
      <w:lvlJc w:val="left"/>
      <w:pPr>
        <w:ind w:left="11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>
    <w:nsid w:val="7B7A5235"/>
    <w:multiLevelType w:val="hybridMultilevel"/>
    <w:tmpl w:val="8FC26C18"/>
    <w:lvl w:ilvl="0" w:tplc="70DE81E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ED394A"/>
    <w:multiLevelType w:val="hybridMultilevel"/>
    <w:tmpl w:val="CF8E3876"/>
    <w:lvl w:ilvl="0" w:tplc="93FCC6E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32"/>
  </w:num>
  <w:num w:numId="4">
    <w:abstractNumId w:val="35"/>
  </w:num>
  <w:num w:numId="5">
    <w:abstractNumId w:val="3"/>
  </w:num>
  <w:num w:numId="6">
    <w:abstractNumId w:val="0"/>
  </w:num>
  <w:num w:numId="7">
    <w:abstractNumId w:val="23"/>
  </w:num>
  <w:num w:numId="8">
    <w:abstractNumId w:val="31"/>
  </w:num>
  <w:num w:numId="9">
    <w:abstractNumId w:val="29"/>
  </w:num>
  <w:num w:numId="10">
    <w:abstractNumId w:val="34"/>
  </w:num>
  <w:num w:numId="11">
    <w:abstractNumId w:val="11"/>
  </w:num>
  <w:num w:numId="12">
    <w:abstractNumId w:val="33"/>
  </w:num>
  <w:num w:numId="13">
    <w:abstractNumId w:val="15"/>
  </w:num>
  <w:num w:numId="14">
    <w:abstractNumId w:val="14"/>
  </w:num>
  <w:num w:numId="15">
    <w:abstractNumId w:val="6"/>
  </w:num>
  <w:num w:numId="16">
    <w:abstractNumId w:val="18"/>
  </w:num>
  <w:num w:numId="17">
    <w:abstractNumId w:val="24"/>
  </w:num>
  <w:num w:numId="18">
    <w:abstractNumId w:val="12"/>
  </w:num>
  <w:num w:numId="19">
    <w:abstractNumId w:val="7"/>
  </w:num>
  <w:num w:numId="20">
    <w:abstractNumId w:val="28"/>
  </w:num>
  <w:num w:numId="21">
    <w:abstractNumId w:val="22"/>
  </w:num>
  <w:num w:numId="22">
    <w:abstractNumId w:val="17"/>
  </w:num>
  <w:num w:numId="23">
    <w:abstractNumId w:val="13"/>
  </w:num>
  <w:num w:numId="24">
    <w:abstractNumId w:val="2"/>
  </w:num>
  <w:num w:numId="25">
    <w:abstractNumId w:val="4"/>
  </w:num>
  <w:num w:numId="26">
    <w:abstractNumId w:val="20"/>
  </w:num>
  <w:num w:numId="27">
    <w:abstractNumId w:val="27"/>
  </w:num>
  <w:num w:numId="28">
    <w:abstractNumId w:val="5"/>
  </w:num>
  <w:num w:numId="29">
    <w:abstractNumId w:val="9"/>
  </w:num>
  <w:num w:numId="30">
    <w:abstractNumId w:val="21"/>
  </w:num>
  <w:num w:numId="31">
    <w:abstractNumId w:val="1"/>
  </w:num>
  <w:num w:numId="32">
    <w:abstractNumId w:val="25"/>
  </w:num>
  <w:num w:numId="33">
    <w:abstractNumId w:val="16"/>
  </w:num>
  <w:num w:numId="34">
    <w:abstractNumId w:val="8"/>
  </w:num>
  <w:num w:numId="35">
    <w:abstractNumId w:val="26"/>
  </w:num>
  <w:num w:numId="36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814036"/>
    <w:rsid w:val="00000A90"/>
    <w:rsid w:val="00002837"/>
    <w:rsid w:val="00003BF0"/>
    <w:rsid w:val="00007157"/>
    <w:rsid w:val="000142BF"/>
    <w:rsid w:val="00021463"/>
    <w:rsid w:val="00026730"/>
    <w:rsid w:val="00027823"/>
    <w:rsid w:val="00030267"/>
    <w:rsid w:val="00032EDB"/>
    <w:rsid w:val="000341E1"/>
    <w:rsid w:val="00037782"/>
    <w:rsid w:val="00041821"/>
    <w:rsid w:val="000478EA"/>
    <w:rsid w:val="000516A4"/>
    <w:rsid w:val="00057A3A"/>
    <w:rsid w:val="00060345"/>
    <w:rsid w:val="000604BC"/>
    <w:rsid w:val="000628FF"/>
    <w:rsid w:val="00065C8B"/>
    <w:rsid w:val="00065E93"/>
    <w:rsid w:val="00066F8F"/>
    <w:rsid w:val="000707AB"/>
    <w:rsid w:val="00070ABF"/>
    <w:rsid w:val="000713E7"/>
    <w:rsid w:val="000713F8"/>
    <w:rsid w:val="00072762"/>
    <w:rsid w:val="00076FB1"/>
    <w:rsid w:val="00081064"/>
    <w:rsid w:val="00086017"/>
    <w:rsid w:val="000860A4"/>
    <w:rsid w:val="00090341"/>
    <w:rsid w:val="000906FD"/>
    <w:rsid w:val="00092B31"/>
    <w:rsid w:val="000955CE"/>
    <w:rsid w:val="000B2223"/>
    <w:rsid w:val="000B2722"/>
    <w:rsid w:val="000B28FB"/>
    <w:rsid w:val="000B3B26"/>
    <w:rsid w:val="000B4DE4"/>
    <w:rsid w:val="000B4FDB"/>
    <w:rsid w:val="000B73EA"/>
    <w:rsid w:val="000C14B2"/>
    <w:rsid w:val="000C345A"/>
    <w:rsid w:val="000C5800"/>
    <w:rsid w:val="000C5F0A"/>
    <w:rsid w:val="000D66A4"/>
    <w:rsid w:val="000D7740"/>
    <w:rsid w:val="000E2C69"/>
    <w:rsid w:val="000F32FA"/>
    <w:rsid w:val="000F4746"/>
    <w:rsid w:val="000F6A98"/>
    <w:rsid w:val="000F7F7A"/>
    <w:rsid w:val="001006E9"/>
    <w:rsid w:val="00101581"/>
    <w:rsid w:val="001022E4"/>
    <w:rsid w:val="0011153F"/>
    <w:rsid w:val="00111DCE"/>
    <w:rsid w:val="00112272"/>
    <w:rsid w:val="00115414"/>
    <w:rsid w:val="00124B1F"/>
    <w:rsid w:val="0012652F"/>
    <w:rsid w:val="00126ADA"/>
    <w:rsid w:val="00130FD4"/>
    <w:rsid w:val="001339F2"/>
    <w:rsid w:val="0014284A"/>
    <w:rsid w:val="00142A63"/>
    <w:rsid w:val="00142A68"/>
    <w:rsid w:val="00144501"/>
    <w:rsid w:val="00144E45"/>
    <w:rsid w:val="00145D43"/>
    <w:rsid w:val="00151A7D"/>
    <w:rsid w:val="00152EDF"/>
    <w:rsid w:val="001532A9"/>
    <w:rsid w:val="001562AA"/>
    <w:rsid w:val="0015739D"/>
    <w:rsid w:val="001576F9"/>
    <w:rsid w:val="00160F28"/>
    <w:rsid w:val="00167EA6"/>
    <w:rsid w:val="00172E92"/>
    <w:rsid w:val="001771E9"/>
    <w:rsid w:val="0018034A"/>
    <w:rsid w:val="0018273F"/>
    <w:rsid w:val="00183503"/>
    <w:rsid w:val="00185428"/>
    <w:rsid w:val="00186E98"/>
    <w:rsid w:val="0019233D"/>
    <w:rsid w:val="0019327C"/>
    <w:rsid w:val="001956B6"/>
    <w:rsid w:val="001A18F3"/>
    <w:rsid w:val="001A236F"/>
    <w:rsid w:val="001A756C"/>
    <w:rsid w:val="001B0B2A"/>
    <w:rsid w:val="001B1259"/>
    <w:rsid w:val="001B1368"/>
    <w:rsid w:val="001B2407"/>
    <w:rsid w:val="001B2B68"/>
    <w:rsid w:val="001B4A04"/>
    <w:rsid w:val="001C471B"/>
    <w:rsid w:val="001C4DDE"/>
    <w:rsid w:val="001C54F9"/>
    <w:rsid w:val="001C597B"/>
    <w:rsid w:val="001C5A18"/>
    <w:rsid w:val="001C5C2B"/>
    <w:rsid w:val="001D180B"/>
    <w:rsid w:val="001D400B"/>
    <w:rsid w:val="001E0B78"/>
    <w:rsid w:val="001F7794"/>
    <w:rsid w:val="00200410"/>
    <w:rsid w:val="002029A9"/>
    <w:rsid w:val="0020604D"/>
    <w:rsid w:val="002064F4"/>
    <w:rsid w:val="00206B77"/>
    <w:rsid w:val="002208FF"/>
    <w:rsid w:val="002246B1"/>
    <w:rsid w:val="00224949"/>
    <w:rsid w:val="002320E8"/>
    <w:rsid w:val="00232120"/>
    <w:rsid w:val="00245178"/>
    <w:rsid w:val="002465B7"/>
    <w:rsid w:val="00250408"/>
    <w:rsid w:val="00251779"/>
    <w:rsid w:val="00251E41"/>
    <w:rsid w:val="002524E4"/>
    <w:rsid w:val="00254106"/>
    <w:rsid w:val="00255240"/>
    <w:rsid w:val="00263DCA"/>
    <w:rsid w:val="00264036"/>
    <w:rsid w:val="00272A9E"/>
    <w:rsid w:val="00275F60"/>
    <w:rsid w:val="00276D62"/>
    <w:rsid w:val="00276F06"/>
    <w:rsid w:val="00283BB3"/>
    <w:rsid w:val="00293029"/>
    <w:rsid w:val="00297360"/>
    <w:rsid w:val="002A6997"/>
    <w:rsid w:val="002B1E2C"/>
    <w:rsid w:val="002B28DE"/>
    <w:rsid w:val="002B3E7E"/>
    <w:rsid w:val="002B7CEB"/>
    <w:rsid w:val="002C0FFB"/>
    <w:rsid w:val="002C1304"/>
    <w:rsid w:val="002C1ABA"/>
    <w:rsid w:val="002C495A"/>
    <w:rsid w:val="002C71C1"/>
    <w:rsid w:val="002D3847"/>
    <w:rsid w:val="002D40F8"/>
    <w:rsid w:val="002D67BC"/>
    <w:rsid w:val="002E0F3E"/>
    <w:rsid w:val="002E4E4B"/>
    <w:rsid w:val="002E6C20"/>
    <w:rsid w:val="002F31D6"/>
    <w:rsid w:val="002F4D38"/>
    <w:rsid w:val="002F4D7A"/>
    <w:rsid w:val="00301317"/>
    <w:rsid w:val="00301F41"/>
    <w:rsid w:val="003059C3"/>
    <w:rsid w:val="00307828"/>
    <w:rsid w:val="0031167F"/>
    <w:rsid w:val="00317796"/>
    <w:rsid w:val="0032155B"/>
    <w:rsid w:val="0032637A"/>
    <w:rsid w:val="00327A0D"/>
    <w:rsid w:val="00330900"/>
    <w:rsid w:val="00330F20"/>
    <w:rsid w:val="003318E9"/>
    <w:rsid w:val="003349B1"/>
    <w:rsid w:val="00335ADD"/>
    <w:rsid w:val="0033644B"/>
    <w:rsid w:val="00343D07"/>
    <w:rsid w:val="00351093"/>
    <w:rsid w:val="00352337"/>
    <w:rsid w:val="00354003"/>
    <w:rsid w:val="00361536"/>
    <w:rsid w:val="0036736A"/>
    <w:rsid w:val="00367C42"/>
    <w:rsid w:val="00371EF2"/>
    <w:rsid w:val="00372E11"/>
    <w:rsid w:val="00375C71"/>
    <w:rsid w:val="0037680A"/>
    <w:rsid w:val="00377294"/>
    <w:rsid w:val="00380E31"/>
    <w:rsid w:val="00396AB4"/>
    <w:rsid w:val="003A74EC"/>
    <w:rsid w:val="003A7A78"/>
    <w:rsid w:val="003C429A"/>
    <w:rsid w:val="003C42AC"/>
    <w:rsid w:val="003C5407"/>
    <w:rsid w:val="003C5692"/>
    <w:rsid w:val="003D7B1F"/>
    <w:rsid w:val="003E2591"/>
    <w:rsid w:val="003E647F"/>
    <w:rsid w:val="003F5EDD"/>
    <w:rsid w:val="00400B1A"/>
    <w:rsid w:val="00401F9D"/>
    <w:rsid w:val="00402BE6"/>
    <w:rsid w:val="0040774C"/>
    <w:rsid w:val="004119DA"/>
    <w:rsid w:val="00411BAB"/>
    <w:rsid w:val="004201F3"/>
    <w:rsid w:val="0042123D"/>
    <w:rsid w:val="00421CDF"/>
    <w:rsid w:val="00435344"/>
    <w:rsid w:val="00440150"/>
    <w:rsid w:val="00441431"/>
    <w:rsid w:val="00443978"/>
    <w:rsid w:val="00444D9F"/>
    <w:rsid w:val="00446A98"/>
    <w:rsid w:val="00450DF1"/>
    <w:rsid w:val="00450F31"/>
    <w:rsid w:val="00451B72"/>
    <w:rsid w:val="004577FA"/>
    <w:rsid w:val="00462707"/>
    <w:rsid w:val="00464B12"/>
    <w:rsid w:val="004655B2"/>
    <w:rsid w:val="0046683E"/>
    <w:rsid w:val="0047535E"/>
    <w:rsid w:val="004753BF"/>
    <w:rsid w:val="00475918"/>
    <w:rsid w:val="00476C0F"/>
    <w:rsid w:val="0048043D"/>
    <w:rsid w:val="00481348"/>
    <w:rsid w:val="0048433A"/>
    <w:rsid w:val="00486589"/>
    <w:rsid w:val="0049134F"/>
    <w:rsid w:val="004A03E0"/>
    <w:rsid w:val="004A3D7F"/>
    <w:rsid w:val="004B0D33"/>
    <w:rsid w:val="004C23AF"/>
    <w:rsid w:val="004C7848"/>
    <w:rsid w:val="004D0BF0"/>
    <w:rsid w:val="004D1AAC"/>
    <w:rsid w:val="004D2632"/>
    <w:rsid w:val="004D2B31"/>
    <w:rsid w:val="004D4FF4"/>
    <w:rsid w:val="004D58B5"/>
    <w:rsid w:val="004D6646"/>
    <w:rsid w:val="004D7082"/>
    <w:rsid w:val="004E18F5"/>
    <w:rsid w:val="004E373F"/>
    <w:rsid w:val="004E7AD9"/>
    <w:rsid w:val="004F14A9"/>
    <w:rsid w:val="00510563"/>
    <w:rsid w:val="0051060F"/>
    <w:rsid w:val="00516731"/>
    <w:rsid w:val="00517A8C"/>
    <w:rsid w:val="0052000A"/>
    <w:rsid w:val="005202BA"/>
    <w:rsid w:val="00520B12"/>
    <w:rsid w:val="00520C59"/>
    <w:rsid w:val="00524DC0"/>
    <w:rsid w:val="0052611C"/>
    <w:rsid w:val="00527750"/>
    <w:rsid w:val="005278F9"/>
    <w:rsid w:val="005333B4"/>
    <w:rsid w:val="005360F2"/>
    <w:rsid w:val="00537D8E"/>
    <w:rsid w:val="00542061"/>
    <w:rsid w:val="0054429D"/>
    <w:rsid w:val="0054566E"/>
    <w:rsid w:val="0055676C"/>
    <w:rsid w:val="00562AC6"/>
    <w:rsid w:val="00565C2F"/>
    <w:rsid w:val="005702A8"/>
    <w:rsid w:val="00570368"/>
    <w:rsid w:val="00582D37"/>
    <w:rsid w:val="00591510"/>
    <w:rsid w:val="005937ED"/>
    <w:rsid w:val="005A39E8"/>
    <w:rsid w:val="005A540D"/>
    <w:rsid w:val="005B2417"/>
    <w:rsid w:val="005B5D70"/>
    <w:rsid w:val="005C0CC0"/>
    <w:rsid w:val="005C0D83"/>
    <w:rsid w:val="005C2DCC"/>
    <w:rsid w:val="005C2F65"/>
    <w:rsid w:val="005C45FF"/>
    <w:rsid w:val="005C7ED7"/>
    <w:rsid w:val="005D0938"/>
    <w:rsid w:val="005D0D01"/>
    <w:rsid w:val="005D42E9"/>
    <w:rsid w:val="005D5920"/>
    <w:rsid w:val="005D635D"/>
    <w:rsid w:val="005D7948"/>
    <w:rsid w:val="005E41D5"/>
    <w:rsid w:val="005E716A"/>
    <w:rsid w:val="005F3E52"/>
    <w:rsid w:val="005F6998"/>
    <w:rsid w:val="006049F5"/>
    <w:rsid w:val="0060513E"/>
    <w:rsid w:val="00611E25"/>
    <w:rsid w:val="0061310D"/>
    <w:rsid w:val="006175A6"/>
    <w:rsid w:val="006219DB"/>
    <w:rsid w:val="00623390"/>
    <w:rsid w:val="0063135E"/>
    <w:rsid w:val="00633DA7"/>
    <w:rsid w:val="006370BB"/>
    <w:rsid w:val="006435DE"/>
    <w:rsid w:val="0064463E"/>
    <w:rsid w:val="00653402"/>
    <w:rsid w:val="0065521B"/>
    <w:rsid w:val="0066222D"/>
    <w:rsid w:val="00664B87"/>
    <w:rsid w:val="00667C2A"/>
    <w:rsid w:val="00675570"/>
    <w:rsid w:val="006764C1"/>
    <w:rsid w:val="00677437"/>
    <w:rsid w:val="00682CF0"/>
    <w:rsid w:val="006850AB"/>
    <w:rsid w:val="006857C5"/>
    <w:rsid w:val="006960E4"/>
    <w:rsid w:val="006A2E22"/>
    <w:rsid w:val="006A3683"/>
    <w:rsid w:val="006B0E2F"/>
    <w:rsid w:val="006B4076"/>
    <w:rsid w:val="006B4DEA"/>
    <w:rsid w:val="006B50D6"/>
    <w:rsid w:val="006C08AC"/>
    <w:rsid w:val="006C2623"/>
    <w:rsid w:val="006C4418"/>
    <w:rsid w:val="006C5809"/>
    <w:rsid w:val="006C5A81"/>
    <w:rsid w:val="006D29FF"/>
    <w:rsid w:val="006D62E4"/>
    <w:rsid w:val="006E343A"/>
    <w:rsid w:val="006E7B8A"/>
    <w:rsid w:val="006F047A"/>
    <w:rsid w:val="006F075C"/>
    <w:rsid w:val="006F346B"/>
    <w:rsid w:val="006F386C"/>
    <w:rsid w:val="007004A4"/>
    <w:rsid w:val="00710E3E"/>
    <w:rsid w:val="00711626"/>
    <w:rsid w:val="00716B14"/>
    <w:rsid w:val="00716D0C"/>
    <w:rsid w:val="00720537"/>
    <w:rsid w:val="00725D73"/>
    <w:rsid w:val="00733687"/>
    <w:rsid w:val="007337A2"/>
    <w:rsid w:val="007369B5"/>
    <w:rsid w:val="00741599"/>
    <w:rsid w:val="00743CC2"/>
    <w:rsid w:val="0075174F"/>
    <w:rsid w:val="0075406C"/>
    <w:rsid w:val="007548E4"/>
    <w:rsid w:val="00756C84"/>
    <w:rsid w:val="0076113E"/>
    <w:rsid w:val="00764F98"/>
    <w:rsid w:val="00765DC4"/>
    <w:rsid w:val="00766061"/>
    <w:rsid w:val="007741F2"/>
    <w:rsid w:val="00781114"/>
    <w:rsid w:val="00782C04"/>
    <w:rsid w:val="00785E98"/>
    <w:rsid w:val="00786FD1"/>
    <w:rsid w:val="0079165B"/>
    <w:rsid w:val="00794300"/>
    <w:rsid w:val="00794D5F"/>
    <w:rsid w:val="007A53C8"/>
    <w:rsid w:val="007B1359"/>
    <w:rsid w:val="007C1C48"/>
    <w:rsid w:val="007D3B14"/>
    <w:rsid w:val="007D5622"/>
    <w:rsid w:val="007D7F46"/>
    <w:rsid w:val="007E5530"/>
    <w:rsid w:val="007E556F"/>
    <w:rsid w:val="007E653B"/>
    <w:rsid w:val="007E66B0"/>
    <w:rsid w:val="007E6F2C"/>
    <w:rsid w:val="007F0C64"/>
    <w:rsid w:val="007F2760"/>
    <w:rsid w:val="007F3B7F"/>
    <w:rsid w:val="007F5852"/>
    <w:rsid w:val="00804288"/>
    <w:rsid w:val="00805985"/>
    <w:rsid w:val="008119C4"/>
    <w:rsid w:val="00814036"/>
    <w:rsid w:val="00817F54"/>
    <w:rsid w:val="008236EC"/>
    <w:rsid w:val="008253D9"/>
    <w:rsid w:val="00827211"/>
    <w:rsid w:val="00835C03"/>
    <w:rsid w:val="00835EEA"/>
    <w:rsid w:val="00840CC0"/>
    <w:rsid w:val="00844803"/>
    <w:rsid w:val="008456D2"/>
    <w:rsid w:val="00845C74"/>
    <w:rsid w:val="008479FB"/>
    <w:rsid w:val="0085099D"/>
    <w:rsid w:val="00853C0C"/>
    <w:rsid w:val="00854BF1"/>
    <w:rsid w:val="008551A3"/>
    <w:rsid w:val="00855A05"/>
    <w:rsid w:val="00857E0E"/>
    <w:rsid w:val="008625ED"/>
    <w:rsid w:val="00862842"/>
    <w:rsid w:val="00863EC3"/>
    <w:rsid w:val="0086792B"/>
    <w:rsid w:val="0087443C"/>
    <w:rsid w:val="00875324"/>
    <w:rsid w:val="008765AE"/>
    <w:rsid w:val="00877FAA"/>
    <w:rsid w:val="0088294D"/>
    <w:rsid w:val="00884F22"/>
    <w:rsid w:val="0088795A"/>
    <w:rsid w:val="00890B89"/>
    <w:rsid w:val="008923E1"/>
    <w:rsid w:val="008944C2"/>
    <w:rsid w:val="008A00DA"/>
    <w:rsid w:val="008A21A7"/>
    <w:rsid w:val="008B345B"/>
    <w:rsid w:val="008B3BBB"/>
    <w:rsid w:val="008B3BD9"/>
    <w:rsid w:val="008B6B28"/>
    <w:rsid w:val="008B744D"/>
    <w:rsid w:val="008C7641"/>
    <w:rsid w:val="008F0771"/>
    <w:rsid w:val="008F4EDB"/>
    <w:rsid w:val="008F6E53"/>
    <w:rsid w:val="009026BA"/>
    <w:rsid w:val="00902D0D"/>
    <w:rsid w:val="0090564C"/>
    <w:rsid w:val="00905D0D"/>
    <w:rsid w:val="0090793F"/>
    <w:rsid w:val="009107EC"/>
    <w:rsid w:val="00911753"/>
    <w:rsid w:val="0091313B"/>
    <w:rsid w:val="00920D06"/>
    <w:rsid w:val="009274DD"/>
    <w:rsid w:val="00931252"/>
    <w:rsid w:val="0093515C"/>
    <w:rsid w:val="009374CD"/>
    <w:rsid w:val="009405E8"/>
    <w:rsid w:val="00942A32"/>
    <w:rsid w:val="009459A3"/>
    <w:rsid w:val="0094632C"/>
    <w:rsid w:val="00946EAF"/>
    <w:rsid w:val="00947737"/>
    <w:rsid w:val="009539D8"/>
    <w:rsid w:val="00962613"/>
    <w:rsid w:val="0096447C"/>
    <w:rsid w:val="009664C5"/>
    <w:rsid w:val="009674E0"/>
    <w:rsid w:val="009706CE"/>
    <w:rsid w:val="00970D53"/>
    <w:rsid w:val="00974B72"/>
    <w:rsid w:val="00983578"/>
    <w:rsid w:val="00984FEF"/>
    <w:rsid w:val="00985AF9"/>
    <w:rsid w:val="00985B41"/>
    <w:rsid w:val="00985EEA"/>
    <w:rsid w:val="00991E6F"/>
    <w:rsid w:val="00993CBE"/>
    <w:rsid w:val="00995B3A"/>
    <w:rsid w:val="009A4F0E"/>
    <w:rsid w:val="009A6033"/>
    <w:rsid w:val="009B1B57"/>
    <w:rsid w:val="009B1D0F"/>
    <w:rsid w:val="009B2301"/>
    <w:rsid w:val="009B2C3D"/>
    <w:rsid w:val="009C2F04"/>
    <w:rsid w:val="009C37F4"/>
    <w:rsid w:val="009D1F23"/>
    <w:rsid w:val="009D5E7B"/>
    <w:rsid w:val="009D69E1"/>
    <w:rsid w:val="009E0B33"/>
    <w:rsid w:val="009E17E7"/>
    <w:rsid w:val="009E4521"/>
    <w:rsid w:val="009E58EA"/>
    <w:rsid w:val="009E5D8F"/>
    <w:rsid w:val="009E749B"/>
    <w:rsid w:val="009F16B6"/>
    <w:rsid w:val="009F2645"/>
    <w:rsid w:val="009F7B47"/>
    <w:rsid w:val="00A016C9"/>
    <w:rsid w:val="00A049D7"/>
    <w:rsid w:val="00A13969"/>
    <w:rsid w:val="00A170F3"/>
    <w:rsid w:val="00A17985"/>
    <w:rsid w:val="00A22F0A"/>
    <w:rsid w:val="00A27C0F"/>
    <w:rsid w:val="00A303E1"/>
    <w:rsid w:val="00A3289F"/>
    <w:rsid w:val="00A40EFB"/>
    <w:rsid w:val="00A41B5A"/>
    <w:rsid w:val="00A43B52"/>
    <w:rsid w:val="00A43B86"/>
    <w:rsid w:val="00A44050"/>
    <w:rsid w:val="00A450E9"/>
    <w:rsid w:val="00A457FB"/>
    <w:rsid w:val="00A47524"/>
    <w:rsid w:val="00A533F1"/>
    <w:rsid w:val="00A622CB"/>
    <w:rsid w:val="00A63120"/>
    <w:rsid w:val="00A64CE9"/>
    <w:rsid w:val="00A8465E"/>
    <w:rsid w:val="00A86C53"/>
    <w:rsid w:val="00A923CE"/>
    <w:rsid w:val="00A94ECE"/>
    <w:rsid w:val="00A96F7E"/>
    <w:rsid w:val="00A978AF"/>
    <w:rsid w:val="00AA1636"/>
    <w:rsid w:val="00AA22A5"/>
    <w:rsid w:val="00AA23D2"/>
    <w:rsid w:val="00AA2CD9"/>
    <w:rsid w:val="00AA61C3"/>
    <w:rsid w:val="00AA730A"/>
    <w:rsid w:val="00AA7D34"/>
    <w:rsid w:val="00AA7F72"/>
    <w:rsid w:val="00AB0684"/>
    <w:rsid w:val="00AB14E5"/>
    <w:rsid w:val="00AB2274"/>
    <w:rsid w:val="00AB462A"/>
    <w:rsid w:val="00AB6589"/>
    <w:rsid w:val="00AB65E2"/>
    <w:rsid w:val="00AB7C0D"/>
    <w:rsid w:val="00AC39BC"/>
    <w:rsid w:val="00AC7725"/>
    <w:rsid w:val="00AD203D"/>
    <w:rsid w:val="00AD74FD"/>
    <w:rsid w:val="00AD77D2"/>
    <w:rsid w:val="00AD7F24"/>
    <w:rsid w:val="00AE0842"/>
    <w:rsid w:val="00AE4D31"/>
    <w:rsid w:val="00AE5897"/>
    <w:rsid w:val="00AF2431"/>
    <w:rsid w:val="00AF5F3F"/>
    <w:rsid w:val="00AF62CC"/>
    <w:rsid w:val="00B006EE"/>
    <w:rsid w:val="00B0237F"/>
    <w:rsid w:val="00B0643D"/>
    <w:rsid w:val="00B1028E"/>
    <w:rsid w:val="00B212E0"/>
    <w:rsid w:val="00B2241A"/>
    <w:rsid w:val="00B26369"/>
    <w:rsid w:val="00B321EE"/>
    <w:rsid w:val="00B32D47"/>
    <w:rsid w:val="00B3487A"/>
    <w:rsid w:val="00B379A2"/>
    <w:rsid w:val="00B44DC3"/>
    <w:rsid w:val="00B47775"/>
    <w:rsid w:val="00B505EE"/>
    <w:rsid w:val="00B51EDE"/>
    <w:rsid w:val="00B57020"/>
    <w:rsid w:val="00B62D9F"/>
    <w:rsid w:val="00B64900"/>
    <w:rsid w:val="00B65DD7"/>
    <w:rsid w:val="00B70E2C"/>
    <w:rsid w:val="00B7293B"/>
    <w:rsid w:val="00B72E71"/>
    <w:rsid w:val="00B7322A"/>
    <w:rsid w:val="00B81E2A"/>
    <w:rsid w:val="00B83073"/>
    <w:rsid w:val="00B86A39"/>
    <w:rsid w:val="00B90BFE"/>
    <w:rsid w:val="00B92183"/>
    <w:rsid w:val="00B92300"/>
    <w:rsid w:val="00B941F1"/>
    <w:rsid w:val="00B94445"/>
    <w:rsid w:val="00B94AB2"/>
    <w:rsid w:val="00B955ED"/>
    <w:rsid w:val="00B96F1A"/>
    <w:rsid w:val="00BA381E"/>
    <w:rsid w:val="00BA6366"/>
    <w:rsid w:val="00BB56FE"/>
    <w:rsid w:val="00BB6B80"/>
    <w:rsid w:val="00BC0897"/>
    <w:rsid w:val="00BC0BEB"/>
    <w:rsid w:val="00BC6D0C"/>
    <w:rsid w:val="00BC6F0C"/>
    <w:rsid w:val="00BC7F3A"/>
    <w:rsid w:val="00BD6207"/>
    <w:rsid w:val="00BE36F2"/>
    <w:rsid w:val="00BE470F"/>
    <w:rsid w:val="00BE76EC"/>
    <w:rsid w:val="00BF066E"/>
    <w:rsid w:val="00BF105C"/>
    <w:rsid w:val="00BF1FD9"/>
    <w:rsid w:val="00BF5DB3"/>
    <w:rsid w:val="00BF6A52"/>
    <w:rsid w:val="00BF6EA0"/>
    <w:rsid w:val="00C00AC8"/>
    <w:rsid w:val="00C01D18"/>
    <w:rsid w:val="00C0357B"/>
    <w:rsid w:val="00C06293"/>
    <w:rsid w:val="00C11F99"/>
    <w:rsid w:val="00C13E33"/>
    <w:rsid w:val="00C157F9"/>
    <w:rsid w:val="00C21B31"/>
    <w:rsid w:val="00C227A4"/>
    <w:rsid w:val="00C30982"/>
    <w:rsid w:val="00C313A8"/>
    <w:rsid w:val="00C36CA2"/>
    <w:rsid w:val="00C41723"/>
    <w:rsid w:val="00C448C0"/>
    <w:rsid w:val="00C4568B"/>
    <w:rsid w:val="00C51031"/>
    <w:rsid w:val="00C51226"/>
    <w:rsid w:val="00C53E77"/>
    <w:rsid w:val="00C54F0A"/>
    <w:rsid w:val="00C564CF"/>
    <w:rsid w:val="00C60298"/>
    <w:rsid w:val="00C6214E"/>
    <w:rsid w:val="00C62340"/>
    <w:rsid w:val="00C637EC"/>
    <w:rsid w:val="00C64209"/>
    <w:rsid w:val="00C650FE"/>
    <w:rsid w:val="00C6579F"/>
    <w:rsid w:val="00C663B6"/>
    <w:rsid w:val="00C711B3"/>
    <w:rsid w:val="00C72C31"/>
    <w:rsid w:val="00C76FCC"/>
    <w:rsid w:val="00C77EF4"/>
    <w:rsid w:val="00C77F36"/>
    <w:rsid w:val="00C83B74"/>
    <w:rsid w:val="00C873AE"/>
    <w:rsid w:val="00CA0337"/>
    <w:rsid w:val="00CA2B5A"/>
    <w:rsid w:val="00CA415F"/>
    <w:rsid w:val="00CA6CA9"/>
    <w:rsid w:val="00CB0777"/>
    <w:rsid w:val="00CB15F7"/>
    <w:rsid w:val="00CC15DD"/>
    <w:rsid w:val="00CD1338"/>
    <w:rsid w:val="00CD157F"/>
    <w:rsid w:val="00CE1D93"/>
    <w:rsid w:val="00CE3340"/>
    <w:rsid w:val="00CF12AB"/>
    <w:rsid w:val="00CF1DF8"/>
    <w:rsid w:val="00CF4929"/>
    <w:rsid w:val="00D02671"/>
    <w:rsid w:val="00D05401"/>
    <w:rsid w:val="00D06A6B"/>
    <w:rsid w:val="00D11AEF"/>
    <w:rsid w:val="00D12A24"/>
    <w:rsid w:val="00D13CB9"/>
    <w:rsid w:val="00D2543E"/>
    <w:rsid w:val="00D25AA8"/>
    <w:rsid w:val="00D3252A"/>
    <w:rsid w:val="00D34E99"/>
    <w:rsid w:val="00D37ED6"/>
    <w:rsid w:val="00D50398"/>
    <w:rsid w:val="00D54EDD"/>
    <w:rsid w:val="00D56209"/>
    <w:rsid w:val="00D65D33"/>
    <w:rsid w:val="00D711B9"/>
    <w:rsid w:val="00D734E8"/>
    <w:rsid w:val="00D74DC0"/>
    <w:rsid w:val="00D75050"/>
    <w:rsid w:val="00D83793"/>
    <w:rsid w:val="00D8431E"/>
    <w:rsid w:val="00D871B9"/>
    <w:rsid w:val="00D94B64"/>
    <w:rsid w:val="00D9603A"/>
    <w:rsid w:val="00D969D1"/>
    <w:rsid w:val="00DA0ADF"/>
    <w:rsid w:val="00DA202B"/>
    <w:rsid w:val="00DA43B8"/>
    <w:rsid w:val="00DA5770"/>
    <w:rsid w:val="00DC13C1"/>
    <w:rsid w:val="00DC2F0B"/>
    <w:rsid w:val="00DD56CE"/>
    <w:rsid w:val="00DE006D"/>
    <w:rsid w:val="00DE2DAB"/>
    <w:rsid w:val="00DE58CE"/>
    <w:rsid w:val="00DE6BD5"/>
    <w:rsid w:val="00DF3A3C"/>
    <w:rsid w:val="00DF5078"/>
    <w:rsid w:val="00DF74CF"/>
    <w:rsid w:val="00E02383"/>
    <w:rsid w:val="00E037A5"/>
    <w:rsid w:val="00E070AF"/>
    <w:rsid w:val="00E072B6"/>
    <w:rsid w:val="00E11915"/>
    <w:rsid w:val="00E11C71"/>
    <w:rsid w:val="00E11D99"/>
    <w:rsid w:val="00E1238C"/>
    <w:rsid w:val="00E1383C"/>
    <w:rsid w:val="00E13EE4"/>
    <w:rsid w:val="00E25B45"/>
    <w:rsid w:val="00E27E86"/>
    <w:rsid w:val="00E31092"/>
    <w:rsid w:val="00E31782"/>
    <w:rsid w:val="00E32040"/>
    <w:rsid w:val="00E32B36"/>
    <w:rsid w:val="00E34FCA"/>
    <w:rsid w:val="00E35706"/>
    <w:rsid w:val="00E36C93"/>
    <w:rsid w:val="00E402A0"/>
    <w:rsid w:val="00E43347"/>
    <w:rsid w:val="00E56BFB"/>
    <w:rsid w:val="00E64CFD"/>
    <w:rsid w:val="00E66417"/>
    <w:rsid w:val="00E66D5B"/>
    <w:rsid w:val="00E72B95"/>
    <w:rsid w:val="00E74BBD"/>
    <w:rsid w:val="00E74FBE"/>
    <w:rsid w:val="00E75991"/>
    <w:rsid w:val="00E82250"/>
    <w:rsid w:val="00E86304"/>
    <w:rsid w:val="00E91C7B"/>
    <w:rsid w:val="00E92671"/>
    <w:rsid w:val="00E92986"/>
    <w:rsid w:val="00EB105B"/>
    <w:rsid w:val="00ED1751"/>
    <w:rsid w:val="00EE3613"/>
    <w:rsid w:val="00EE4604"/>
    <w:rsid w:val="00EF089B"/>
    <w:rsid w:val="00EF68C6"/>
    <w:rsid w:val="00F037ED"/>
    <w:rsid w:val="00F146CE"/>
    <w:rsid w:val="00F20362"/>
    <w:rsid w:val="00F20D10"/>
    <w:rsid w:val="00F26A25"/>
    <w:rsid w:val="00F26D58"/>
    <w:rsid w:val="00F300D1"/>
    <w:rsid w:val="00F304A7"/>
    <w:rsid w:val="00F31433"/>
    <w:rsid w:val="00F3177A"/>
    <w:rsid w:val="00F33BF9"/>
    <w:rsid w:val="00F356DD"/>
    <w:rsid w:val="00F4075A"/>
    <w:rsid w:val="00F446D0"/>
    <w:rsid w:val="00F456AE"/>
    <w:rsid w:val="00F4769B"/>
    <w:rsid w:val="00F47E9C"/>
    <w:rsid w:val="00F50BD9"/>
    <w:rsid w:val="00F53008"/>
    <w:rsid w:val="00F53F1F"/>
    <w:rsid w:val="00F54084"/>
    <w:rsid w:val="00F626DF"/>
    <w:rsid w:val="00F65F76"/>
    <w:rsid w:val="00F7365A"/>
    <w:rsid w:val="00F73A85"/>
    <w:rsid w:val="00F763CA"/>
    <w:rsid w:val="00F80BF4"/>
    <w:rsid w:val="00F8137A"/>
    <w:rsid w:val="00F8215C"/>
    <w:rsid w:val="00F83B07"/>
    <w:rsid w:val="00F965A3"/>
    <w:rsid w:val="00F96C5B"/>
    <w:rsid w:val="00FA3844"/>
    <w:rsid w:val="00FA6F3B"/>
    <w:rsid w:val="00FA707A"/>
    <w:rsid w:val="00FB0990"/>
    <w:rsid w:val="00FB44EE"/>
    <w:rsid w:val="00FB4ED3"/>
    <w:rsid w:val="00FB53CF"/>
    <w:rsid w:val="00FB7ACA"/>
    <w:rsid w:val="00FC4F30"/>
    <w:rsid w:val="00FC6F82"/>
    <w:rsid w:val="00FC7272"/>
    <w:rsid w:val="00FC7CD1"/>
    <w:rsid w:val="00FC7DAB"/>
    <w:rsid w:val="00FD24B4"/>
    <w:rsid w:val="00FD47BD"/>
    <w:rsid w:val="00FD56A3"/>
    <w:rsid w:val="00FE4CA6"/>
    <w:rsid w:val="00FE4E41"/>
    <w:rsid w:val="00FE5299"/>
    <w:rsid w:val="00FE538D"/>
    <w:rsid w:val="00FE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C1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274DD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color w:val="FF0000"/>
      <w:sz w:val="28"/>
      <w:szCs w:val="28"/>
      <w:lang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Bavuru">
    <w:name w:val="Intense Reference"/>
    <w:basedOn w:val="VarsaylanParagrafYazTipi"/>
    <w:uiPriority w:val="32"/>
    <w:qFormat/>
    <w:rsid w:val="00814036"/>
    <w:rPr>
      <w:rFonts w:ascii="Times New Roman" w:hAnsi="Times New Roman" w:cs="Times New Roman"/>
      <w:b/>
      <w:bCs/>
      <w:smallCaps/>
      <w:color w:val="C0504D"/>
      <w:spacing w:val="5"/>
      <w:sz w:val="24"/>
    </w:rPr>
  </w:style>
  <w:style w:type="paragraph" w:styleId="ListeParagraf">
    <w:name w:val="List Paragraph"/>
    <w:basedOn w:val="Normal"/>
    <w:link w:val="ListeParagrafChar"/>
    <w:uiPriority w:val="34"/>
    <w:qFormat/>
    <w:rsid w:val="008140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 w:bidi="en-US"/>
    </w:rPr>
  </w:style>
  <w:style w:type="character" w:customStyle="1" w:styleId="ListeParagrafChar">
    <w:name w:val="Liste Paragraf Char"/>
    <w:link w:val="ListeParagraf"/>
    <w:uiPriority w:val="34"/>
    <w:locked/>
    <w:rsid w:val="00814036"/>
    <w:rPr>
      <w:rFonts w:ascii="Calibri" w:eastAsia="Times New Roman" w:hAnsi="Calibri" w:cs="Times New Roman"/>
      <w:lang w:bidi="en-US"/>
    </w:rPr>
  </w:style>
  <w:style w:type="paragraph" w:customStyle="1" w:styleId="paragraph">
    <w:name w:val="paragraph"/>
    <w:basedOn w:val="Normal"/>
    <w:rsid w:val="00814036"/>
    <w:pPr>
      <w:spacing w:before="100" w:beforeAutospacing="1" w:after="100" w:afterAutospacing="1"/>
    </w:pPr>
  </w:style>
  <w:style w:type="paragraph" w:styleId="KeskinTrnak">
    <w:name w:val="Intense Quote"/>
    <w:basedOn w:val="Normal"/>
    <w:next w:val="Normal"/>
    <w:link w:val="KeskinTrnakChar"/>
    <w:uiPriority w:val="30"/>
    <w:qFormat/>
    <w:rsid w:val="0081403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814036"/>
    <w:rPr>
      <w:rFonts w:ascii="Calibri" w:eastAsia="Times New Roman" w:hAnsi="Calibri" w:cs="Times New Roman"/>
      <w:b/>
      <w:bCs/>
      <w:i/>
      <w:iCs/>
      <w:color w:val="4F81BD"/>
      <w:lang w:bidi="en-US"/>
    </w:rPr>
  </w:style>
  <w:style w:type="character" w:customStyle="1" w:styleId="findhit">
    <w:name w:val="findhit"/>
    <w:basedOn w:val="VarsaylanParagrafYazTipi"/>
    <w:rsid w:val="00814036"/>
  </w:style>
  <w:style w:type="character" w:customStyle="1" w:styleId="normaltextrun">
    <w:name w:val="normaltextrun"/>
    <w:basedOn w:val="VarsaylanParagrafYazTipi"/>
    <w:rsid w:val="00814036"/>
  </w:style>
  <w:style w:type="character" w:customStyle="1" w:styleId="apple-converted-space">
    <w:name w:val="apple-converted-space"/>
    <w:basedOn w:val="VarsaylanParagrafYazTipi"/>
    <w:rsid w:val="00814036"/>
  </w:style>
  <w:style w:type="character" w:customStyle="1" w:styleId="eop">
    <w:name w:val="eop"/>
    <w:basedOn w:val="VarsaylanParagrafYazTipi"/>
    <w:rsid w:val="00814036"/>
  </w:style>
  <w:style w:type="character" w:customStyle="1" w:styleId="Balk1Char">
    <w:name w:val="Başlık 1 Char"/>
    <w:basedOn w:val="VarsaylanParagrafYazTipi"/>
    <w:link w:val="Balk1"/>
    <w:uiPriority w:val="9"/>
    <w:rsid w:val="009274DD"/>
    <w:rPr>
      <w:rFonts w:ascii="Times New Roman" w:eastAsiaTheme="majorEastAsia" w:hAnsi="Times New Roman" w:cstheme="majorBidi"/>
      <w:b/>
      <w:bCs/>
      <w:color w:val="FF0000"/>
      <w:sz w:val="28"/>
      <w:szCs w:val="28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5D0D"/>
    <w:rPr>
      <w:rFonts w:ascii="Tahoma" w:hAnsi="Tahoma" w:cs="Tahoma"/>
      <w:sz w:val="16"/>
      <w:szCs w:val="16"/>
      <w:lang w:eastAsia="en-US" w:bidi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D0D"/>
    <w:rPr>
      <w:rFonts w:ascii="Tahoma" w:eastAsia="Times New Roman" w:hAnsi="Tahoma" w:cs="Tahoma"/>
      <w:sz w:val="16"/>
      <w:szCs w:val="16"/>
      <w:lang w:bidi="en-US"/>
    </w:rPr>
  </w:style>
  <w:style w:type="character" w:styleId="Kpr">
    <w:name w:val="Hyperlink"/>
    <w:basedOn w:val="VarsaylanParagrafYazTipi"/>
    <w:uiPriority w:val="99"/>
    <w:unhideWhenUsed/>
    <w:rsid w:val="00985B41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rsid w:val="006D29F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bilgi Char"/>
    <w:basedOn w:val="VarsaylanParagrafYazTipi"/>
    <w:link w:val="Altbilgi"/>
    <w:uiPriority w:val="99"/>
    <w:rsid w:val="006D29FF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6D29F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bilgi Char"/>
    <w:basedOn w:val="VarsaylanParagrafYazTipi"/>
    <w:link w:val="stbilgi"/>
    <w:uiPriority w:val="99"/>
    <w:rsid w:val="006D29FF"/>
    <w:rPr>
      <w:rFonts w:ascii="Times New Roman" w:eastAsia="Calibri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D29FF"/>
    <w:pPr>
      <w:spacing w:after="0" w:line="240" w:lineRule="auto"/>
      <w:ind w:left="0"/>
      <w:jc w:val="left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 Yazı"/>
    <w:next w:val="Normal"/>
    <w:rsid w:val="006D29FF"/>
    <w:pPr>
      <w:tabs>
        <w:tab w:val="left" w:pos="566"/>
      </w:tabs>
      <w:spacing w:after="0" w:line="240" w:lineRule="auto"/>
      <w:ind w:left="0"/>
    </w:pPr>
    <w:rPr>
      <w:rFonts w:ascii="Times New Roman" w:eastAsia="ヒラギノ明朝 Pro W3" w:hAnsi="Times" w:cs="Times New Roman"/>
      <w:sz w:val="19"/>
      <w:szCs w:val="20"/>
    </w:rPr>
  </w:style>
  <w:style w:type="character" w:styleId="zlenenKpr">
    <w:name w:val="FollowedHyperlink"/>
    <w:uiPriority w:val="99"/>
    <w:semiHidden/>
    <w:unhideWhenUsed/>
    <w:rsid w:val="006D29FF"/>
    <w:rPr>
      <w:color w:val="800080"/>
      <w:u w:val="single"/>
    </w:rPr>
  </w:style>
  <w:style w:type="paragraph" w:customStyle="1" w:styleId="xl79">
    <w:name w:val="xl79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82">
    <w:name w:val="xl82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16"/>
      <w:szCs w:val="16"/>
    </w:rPr>
  </w:style>
  <w:style w:type="paragraph" w:customStyle="1" w:styleId="xl83">
    <w:name w:val="xl83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6D29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"/>
    <w:rsid w:val="006D29F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Normal"/>
    <w:rsid w:val="006D29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"/>
    <w:rsid w:val="006D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00"/>
      <w:sz w:val="16"/>
      <w:szCs w:val="16"/>
    </w:rPr>
  </w:style>
  <w:style w:type="paragraph" w:customStyle="1" w:styleId="xl89">
    <w:name w:val="xl89"/>
    <w:basedOn w:val="Normal"/>
    <w:rsid w:val="006D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00"/>
      <w:sz w:val="16"/>
      <w:szCs w:val="16"/>
    </w:rPr>
  </w:style>
  <w:style w:type="paragraph" w:customStyle="1" w:styleId="xl90">
    <w:name w:val="xl90"/>
    <w:basedOn w:val="Normal"/>
    <w:rsid w:val="006D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</w:rPr>
  </w:style>
  <w:style w:type="paragraph" w:customStyle="1" w:styleId="xl91">
    <w:name w:val="xl91"/>
    <w:basedOn w:val="Normal"/>
    <w:rsid w:val="006D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800000"/>
      <w:sz w:val="14"/>
      <w:szCs w:val="14"/>
    </w:rPr>
  </w:style>
  <w:style w:type="paragraph" w:customStyle="1" w:styleId="xl92">
    <w:name w:val="xl92"/>
    <w:basedOn w:val="Normal"/>
    <w:rsid w:val="006D29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16"/>
      <w:szCs w:val="16"/>
    </w:rPr>
  </w:style>
  <w:style w:type="paragraph" w:customStyle="1" w:styleId="xl93">
    <w:name w:val="xl93"/>
    <w:basedOn w:val="Normal"/>
    <w:rsid w:val="006D29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16"/>
      <w:szCs w:val="16"/>
    </w:rPr>
  </w:style>
  <w:style w:type="character" w:customStyle="1" w:styleId="Gvdemetni2">
    <w:name w:val="Gövde metni (2)"/>
    <w:rsid w:val="006D29F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56"/>
      <w:szCs w:val="56"/>
    </w:rPr>
  </w:style>
  <w:style w:type="paragraph" w:styleId="T1">
    <w:name w:val="toc 1"/>
    <w:basedOn w:val="Normal"/>
    <w:next w:val="Normal"/>
    <w:autoRedefine/>
    <w:uiPriority w:val="39"/>
    <w:unhideWhenUsed/>
    <w:rsid w:val="00F73A85"/>
    <w:pPr>
      <w:tabs>
        <w:tab w:val="left" w:pos="440"/>
        <w:tab w:val="right" w:leader="dot" w:pos="9061"/>
      </w:tabs>
      <w:spacing w:before="120" w:after="120" w:line="276" w:lineRule="auto"/>
    </w:pPr>
    <w:rPr>
      <w:rFonts w:ascii="Arial" w:hAnsi="Arial" w:cs="Arial"/>
      <w:b/>
      <w:bCs/>
      <w:caps/>
      <w:lang w:eastAsia="en-US" w:bidi="en-US"/>
    </w:rPr>
  </w:style>
  <w:style w:type="paragraph" w:styleId="T2">
    <w:name w:val="toc 2"/>
    <w:basedOn w:val="Normal"/>
    <w:next w:val="Normal"/>
    <w:autoRedefine/>
    <w:uiPriority w:val="39"/>
    <w:unhideWhenUsed/>
    <w:rsid w:val="00443978"/>
    <w:pPr>
      <w:spacing w:line="276" w:lineRule="auto"/>
      <w:ind w:left="220"/>
    </w:pPr>
    <w:rPr>
      <w:rFonts w:asciiTheme="minorHAnsi" w:hAnsiTheme="minorHAnsi"/>
      <w:smallCaps/>
      <w:sz w:val="20"/>
      <w:szCs w:val="20"/>
      <w:lang w:eastAsia="en-US" w:bidi="en-US"/>
    </w:rPr>
  </w:style>
  <w:style w:type="paragraph" w:styleId="T3">
    <w:name w:val="toc 3"/>
    <w:basedOn w:val="Normal"/>
    <w:next w:val="Normal"/>
    <w:autoRedefine/>
    <w:uiPriority w:val="39"/>
    <w:unhideWhenUsed/>
    <w:rsid w:val="00443978"/>
    <w:pPr>
      <w:spacing w:line="276" w:lineRule="auto"/>
      <w:ind w:left="440"/>
    </w:pPr>
    <w:rPr>
      <w:rFonts w:asciiTheme="minorHAnsi" w:hAnsiTheme="minorHAnsi"/>
      <w:i/>
      <w:iCs/>
      <w:sz w:val="20"/>
      <w:szCs w:val="20"/>
      <w:lang w:eastAsia="en-US" w:bidi="en-US"/>
    </w:rPr>
  </w:style>
  <w:style w:type="paragraph" w:styleId="T4">
    <w:name w:val="toc 4"/>
    <w:basedOn w:val="Normal"/>
    <w:next w:val="Normal"/>
    <w:autoRedefine/>
    <w:uiPriority w:val="39"/>
    <w:unhideWhenUsed/>
    <w:rsid w:val="00443978"/>
    <w:pPr>
      <w:spacing w:line="276" w:lineRule="auto"/>
      <w:ind w:left="660"/>
    </w:pPr>
    <w:rPr>
      <w:rFonts w:asciiTheme="minorHAnsi" w:hAnsiTheme="minorHAnsi"/>
      <w:sz w:val="18"/>
      <w:szCs w:val="18"/>
      <w:lang w:eastAsia="en-US" w:bidi="en-US"/>
    </w:rPr>
  </w:style>
  <w:style w:type="paragraph" w:styleId="T5">
    <w:name w:val="toc 5"/>
    <w:basedOn w:val="Normal"/>
    <w:next w:val="Normal"/>
    <w:autoRedefine/>
    <w:uiPriority w:val="39"/>
    <w:unhideWhenUsed/>
    <w:rsid w:val="00443978"/>
    <w:pPr>
      <w:spacing w:line="276" w:lineRule="auto"/>
      <w:ind w:left="880"/>
    </w:pPr>
    <w:rPr>
      <w:rFonts w:asciiTheme="minorHAnsi" w:hAnsiTheme="minorHAnsi"/>
      <w:sz w:val="18"/>
      <w:szCs w:val="18"/>
      <w:lang w:eastAsia="en-US" w:bidi="en-US"/>
    </w:rPr>
  </w:style>
  <w:style w:type="paragraph" w:styleId="T6">
    <w:name w:val="toc 6"/>
    <w:basedOn w:val="Normal"/>
    <w:next w:val="Normal"/>
    <w:autoRedefine/>
    <w:uiPriority w:val="39"/>
    <w:unhideWhenUsed/>
    <w:rsid w:val="00443978"/>
    <w:pPr>
      <w:spacing w:line="276" w:lineRule="auto"/>
      <w:ind w:left="1100"/>
    </w:pPr>
    <w:rPr>
      <w:rFonts w:asciiTheme="minorHAnsi" w:hAnsiTheme="minorHAnsi"/>
      <w:sz w:val="18"/>
      <w:szCs w:val="18"/>
      <w:lang w:eastAsia="en-US" w:bidi="en-US"/>
    </w:rPr>
  </w:style>
  <w:style w:type="paragraph" w:styleId="T7">
    <w:name w:val="toc 7"/>
    <w:basedOn w:val="Normal"/>
    <w:next w:val="Normal"/>
    <w:autoRedefine/>
    <w:uiPriority w:val="39"/>
    <w:unhideWhenUsed/>
    <w:rsid w:val="00443978"/>
    <w:pPr>
      <w:spacing w:line="276" w:lineRule="auto"/>
      <w:ind w:left="1320"/>
    </w:pPr>
    <w:rPr>
      <w:rFonts w:asciiTheme="minorHAnsi" w:hAnsiTheme="minorHAnsi"/>
      <w:sz w:val="18"/>
      <w:szCs w:val="18"/>
      <w:lang w:eastAsia="en-US" w:bidi="en-US"/>
    </w:rPr>
  </w:style>
  <w:style w:type="paragraph" w:styleId="T8">
    <w:name w:val="toc 8"/>
    <w:basedOn w:val="Normal"/>
    <w:next w:val="Normal"/>
    <w:autoRedefine/>
    <w:uiPriority w:val="39"/>
    <w:unhideWhenUsed/>
    <w:rsid w:val="00443978"/>
    <w:pPr>
      <w:spacing w:line="276" w:lineRule="auto"/>
      <w:ind w:left="1540"/>
    </w:pPr>
    <w:rPr>
      <w:rFonts w:asciiTheme="minorHAnsi" w:hAnsiTheme="minorHAnsi"/>
      <w:sz w:val="18"/>
      <w:szCs w:val="18"/>
      <w:lang w:eastAsia="en-US" w:bidi="en-US"/>
    </w:rPr>
  </w:style>
  <w:style w:type="paragraph" w:styleId="T9">
    <w:name w:val="toc 9"/>
    <w:basedOn w:val="Normal"/>
    <w:next w:val="Normal"/>
    <w:autoRedefine/>
    <w:uiPriority w:val="39"/>
    <w:unhideWhenUsed/>
    <w:rsid w:val="00443978"/>
    <w:pPr>
      <w:spacing w:line="276" w:lineRule="auto"/>
      <w:ind w:left="1760"/>
    </w:pPr>
    <w:rPr>
      <w:rFonts w:asciiTheme="minorHAnsi" w:hAnsiTheme="minorHAnsi"/>
      <w:sz w:val="18"/>
      <w:szCs w:val="18"/>
      <w:lang w:eastAsia="en-US" w:bidi="en-US"/>
    </w:rPr>
  </w:style>
  <w:style w:type="paragraph" w:styleId="AralkYok">
    <w:name w:val="No Spacing"/>
    <w:link w:val="AralkYokChar"/>
    <w:uiPriority w:val="1"/>
    <w:qFormat/>
    <w:rsid w:val="00065C8B"/>
    <w:pPr>
      <w:spacing w:after="0" w:line="240" w:lineRule="auto"/>
      <w:ind w:left="0"/>
      <w:jc w:val="left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065C8B"/>
    <w:rPr>
      <w:rFonts w:eastAsiaTheme="minorEastAsia"/>
      <w:lang w:eastAsia="tr-TR"/>
    </w:rPr>
  </w:style>
  <w:style w:type="paragraph" w:customStyle="1" w:styleId="Style6">
    <w:name w:val="Style6"/>
    <w:basedOn w:val="Normal"/>
    <w:uiPriority w:val="99"/>
    <w:rsid w:val="00756C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756C84"/>
    <w:pPr>
      <w:widowControl w:val="0"/>
      <w:autoSpaceDE w:val="0"/>
      <w:autoSpaceDN w:val="0"/>
      <w:adjustRightInd w:val="0"/>
      <w:spacing w:line="194" w:lineRule="exact"/>
      <w:jc w:val="center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756C84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Normal"/>
    <w:uiPriority w:val="99"/>
    <w:rsid w:val="00756C84"/>
    <w:pPr>
      <w:widowControl w:val="0"/>
      <w:autoSpaceDE w:val="0"/>
      <w:autoSpaceDN w:val="0"/>
      <w:adjustRightInd w:val="0"/>
      <w:spacing w:line="211" w:lineRule="exact"/>
    </w:pPr>
    <w:rPr>
      <w:rFonts w:eastAsiaTheme="minorEastAsia"/>
    </w:rPr>
  </w:style>
  <w:style w:type="character" w:customStyle="1" w:styleId="FontStyle25">
    <w:name w:val="Font Style25"/>
    <w:basedOn w:val="VarsaylanParagrafYazTipi"/>
    <w:uiPriority w:val="99"/>
    <w:rsid w:val="00756C84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29">
    <w:name w:val="Font Style29"/>
    <w:basedOn w:val="VarsaylanParagrafYazTipi"/>
    <w:uiPriority w:val="99"/>
    <w:rsid w:val="00756C84"/>
    <w:rPr>
      <w:rFonts w:ascii="Times New Roman" w:hAnsi="Times New Roman" w:cs="Times New Roman"/>
      <w:b/>
      <w:bCs/>
      <w:color w:val="000000"/>
      <w:sz w:val="12"/>
      <w:szCs w:val="12"/>
    </w:rPr>
  </w:style>
  <w:style w:type="character" w:customStyle="1" w:styleId="FontStyle30">
    <w:name w:val="Font Style30"/>
    <w:basedOn w:val="VarsaylanParagrafYazTipi"/>
    <w:uiPriority w:val="99"/>
    <w:rsid w:val="00756C84"/>
    <w:rPr>
      <w:rFonts w:ascii="Times New Roman" w:hAnsi="Times New Roman" w:cs="Times New Roman"/>
      <w:color w:val="00000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itap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gen%20KURUM%20Mdr%20Yrd\Desktop\Kitap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Figen%20KURUM%20Mdr%20Yrd\Desktop\Kitap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28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Sayfa1!$C$12</c:f>
              <c:strCache>
                <c:ptCount val="1"/>
                <c:pt idx="0">
                  <c:v>ÖĞRENCİ SAYISI</c:v>
                </c:pt>
              </c:strCache>
            </c:strRef>
          </c:tx>
          <c:cat>
            <c:strRef>
              <c:f>Sayfa1!$B$13:$B$15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Sayfa1!$C$13:$C$15</c:f>
              <c:numCache>
                <c:formatCode>General</c:formatCode>
                <c:ptCount val="3"/>
                <c:pt idx="0">
                  <c:v>6288</c:v>
                </c:pt>
                <c:pt idx="1">
                  <c:v>6421</c:v>
                </c:pt>
                <c:pt idx="2">
                  <c:v>5006</c:v>
                </c:pt>
              </c:numCache>
            </c:numRef>
          </c:val>
        </c:ser>
        <c:axId val="90376064"/>
        <c:axId val="90377600"/>
      </c:barChart>
      <c:catAx>
        <c:axId val="90376064"/>
        <c:scaling>
          <c:orientation val="minMax"/>
        </c:scaling>
        <c:axPos val="b"/>
        <c:tickLblPos val="nextTo"/>
        <c:crossAx val="90377600"/>
        <c:crosses val="autoZero"/>
        <c:auto val="1"/>
        <c:lblAlgn val="ctr"/>
        <c:lblOffset val="100"/>
      </c:catAx>
      <c:valAx>
        <c:axId val="90377600"/>
        <c:scaling>
          <c:orientation val="minMax"/>
        </c:scaling>
        <c:axPos val="l"/>
        <c:majorGridlines/>
        <c:numFmt formatCode="General" sourceLinked="1"/>
        <c:tickLblPos val="nextTo"/>
        <c:crossAx val="90376064"/>
        <c:crosses val="autoZero"/>
        <c:crossBetween val="between"/>
      </c:valAx>
    </c:plotArea>
    <c:legend>
      <c:legendPos val="r"/>
    </c:legend>
    <c:plotVisOnly val="1"/>
  </c:chart>
  <c:spPr>
    <a:solidFill>
      <a:schemeClr val="bg2">
        <a:lumMod val="90000"/>
      </a:schemeClr>
    </a:solidFill>
  </c:spPr>
  <c:txPr>
    <a:bodyPr/>
    <a:lstStyle/>
    <a:p>
      <a:pPr>
        <a:defRPr>
          <a:solidFill>
            <a:schemeClr val="tx1"/>
          </a:solidFill>
        </a:defRPr>
      </a:pPr>
      <a:endParaRPr lang="tr-TR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1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Sayfa1!$C$12</c:f>
              <c:strCache>
                <c:ptCount val="1"/>
                <c:pt idx="0">
                  <c:v>ÖĞRENCİ SAYISI</c:v>
                </c:pt>
              </c:strCache>
            </c:strRef>
          </c:tx>
          <c:cat>
            <c:strRef>
              <c:f>Sayfa1!$B$13:$B$15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Sayfa1!$C$13:$C$15</c:f>
              <c:numCache>
                <c:formatCode>General</c:formatCode>
                <c:ptCount val="3"/>
                <c:pt idx="0">
                  <c:v>311</c:v>
                </c:pt>
                <c:pt idx="1">
                  <c:v>296</c:v>
                </c:pt>
                <c:pt idx="2">
                  <c:v>284</c:v>
                </c:pt>
              </c:numCache>
            </c:numRef>
          </c:val>
        </c:ser>
        <c:axId val="90412928"/>
        <c:axId val="90414464"/>
      </c:barChart>
      <c:catAx>
        <c:axId val="90412928"/>
        <c:scaling>
          <c:orientation val="minMax"/>
        </c:scaling>
        <c:axPos val="b"/>
        <c:tickLblPos val="nextTo"/>
        <c:crossAx val="90414464"/>
        <c:crosses val="autoZero"/>
        <c:auto val="1"/>
        <c:lblAlgn val="ctr"/>
        <c:lblOffset val="100"/>
      </c:catAx>
      <c:valAx>
        <c:axId val="90414464"/>
        <c:scaling>
          <c:orientation val="minMax"/>
        </c:scaling>
        <c:axPos val="l"/>
        <c:majorGridlines/>
        <c:numFmt formatCode="General" sourceLinked="1"/>
        <c:tickLblPos val="nextTo"/>
        <c:crossAx val="90412928"/>
        <c:crosses val="autoZero"/>
        <c:crossBetween val="between"/>
      </c:valAx>
    </c:plotArea>
    <c:legend>
      <c:legendPos val="r"/>
    </c:legend>
    <c:plotVisOnly val="1"/>
  </c:chart>
  <c:spPr>
    <a:solidFill>
      <a:schemeClr val="bg2">
        <a:lumMod val="9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r-TR"/>
  <c:style val="32"/>
  <c:chart>
    <c:title/>
    <c:plotArea>
      <c:layout/>
      <c:barChart>
        <c:barDir val="col"/>
        <c:grouping val="clustered"/>
        <c:ser>
          <c:idx val="0"/>
          <c:order val="0"/>
          <c:tx>
            <c:strRef>
              <c:f>Sayfa1!$C$12</c:f>
              <c:strCache>
                <c:ptCount val="1"/>
                <c:pt idx="0">
                  <c:v>ÖĞRENCİ SAYISI</c:v>
                </c:pt>
              </c:strCache>
            </c:strRef>
          </c:tx>
          <c:cat>
            <c:strRef>
              <c:f>Sayfa1!$B$13:$B$15</c:f>
              <c:strCache>
                <c:ptCount val="3"/>
                <c:pt idx="0">
                  <c:v>2015-2016</c:v>
                </c:pt>
                <c:pt idx="1">
                  <c:v>2014-2015</c:v>
                </c:pt>
                <c:pt idx="2">
                  <c:v>2013-2014</c:v>
                </c:pt>
              </c:strCache>
            </c:strRef>
          </c:cat>
          <c:val>
            <c:numRef>
              <c:f>Sayfa1!$C$13:$C$15</c:f>
              <c:numCache>
                <c:formatCode>General</c:formatCode>
                <c:ptCount val="3"/>
                <c:pt idx="0">
                  <c:v>311</c:v>
                </c:pt>
                <c:pt idx="1">
                  <c:v>296</c:v>
                </c:pt>
                <c:pt idx="2">
                  <c:v>284</c:v>
                </c:pt>
              </c:numCache>
            </c:numRef>
          </c:val>
        </c:ser>
        <c:axId val="90426368"/>
        <c:axId val="92549888"/>
      </c:barChart>
      <c:catAx>
        <c:axId val="90426368"/>
        <c:scaling>
          <c:orientation val="minMax"/>
        </c:scaling>
        <c:axPos val="b"/>
        <c:tickLblPos val="nextTo"/>
        <c:crossAx val="92549888"/>
        <c:crosses val="autoZero"/>
        <c:auto val="1"/>
        <c:lblAlgn val="ctr"/>
        <c:lblOffset val="100"/>
      </c:catAx>
      <c:valAx>
        <c:axId val="92549888"/>
        <c:scaling>
          <c:orientation val="minMax"/>
        </c:scaling>
        <c:axPos val="l"/>
        <c:majorGridlines/>
        <c:numFmt formatCode="General" sourceLinked="1"/>
        <c:tickLblPos val="nextTo"/>
        <c:crossAx val="90426368"/>
        <c:crosses val="autoZero"/>
        <c:crossBetween val="between"/>
      </c:valAx>
    </c:plotArea>
    <c:legend>
      <c:legendPos val="r"/>
    </c:legend>
    <c:plotVisOnly val="1"/>
  </c:chart>
  <c:spPr>
    <a:solidFill>
      <a:schemeClr val="bg2">
        <a:lumMod val="90000"/>
      </a:schemeClr>
    </a:solidFill>
  </c:spPr>
  <c:externalData r:id="rId1"/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DD6AC2E-1A69-4B1F-9B61-EF6120B2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Ysemin KIRECCI</dc:creator>
  <cp:lastModifiedBy>Gigabyte</cp:lastModifiedBy>
  <cp:revision>13</cp:revision>
  <cp:lastPrinted>2015-08-13T08:10:00Z</cp:lastPrinted>
  <dcterms:created xsi:type="dcterms:W3CDTF">2016-08-08T09:19:00Z</dcterms:created>
  <dcterms:modified xsi:type="dcterms:W3CDTF">2016-09-09T06:59:00Z</dcterms:modified>
</cp:coreProperties>
</file>